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64" w:rsidRPr="000E0647" w:rsidRDefault="00F47164" w:rsidP="000E0647">
      <w:pPr>
        <w:pStyle w:val="Nadpis1"/>
        <w:jc w:val="center"/>
        <w:rPr>
          <w:sz w:val="28"/>
          <w:szCs w:val="28"/>
          <w:u w:val="single"/>
        </w:rPr>
      </w:pPr>
      <w:r w:rsidRPr="000E0647">
        <w:rPr>
          <w:sz w:val="28"/>
          <w:szCs w:val="28"/>
          <w:u w:val="single"/>
        </w:rPr>
        <w:t xml:space="preserve">ZÁKLADNÁ   ŠKOLA </w:t>
      </w:r>
      <w:r w:rsidR="000E0647">
        <w:rPr>
          <w:sz w:val="28"/>
          <w:szCs w:val="28"/>
          <w:u w:val="single"/>
        </w:rPr>
        <w:t>,</w:t>
      </w:r>
      <w:r w:rsidRPr="000E0647">
        <w:rPr>
          <w:sz w:val="28"/>
          <w:szCs w:val="28"/>
          <w:u w:val="single"/>
        </w:rPr>
        <w:t xml:space="preserve">  MALLÉHO  2      909  01   SKALICA</w:t>
      </w:r>
    </w:p>
    <w:p w:rsidR="00F47164" w:rsidRDefault="00F47164">
      <w:pPr>
        <w:rPr>
          <w:rFonts w:ascii="Arial" w:hAnsi="Arial" w:cs="Arial"/>
          <w:b/>
          <w:bCs/>
        </w:rPr>
      </w:pPr>
    </w:p>
    <w:p w:rsidR="00F47164" w:rsidRDefault="00F47164">
      <w:pPr>
        <w:rPr>
          <w:rFonts w:ascii="Arial" w:hAnsi="Arial" w:cs="Arial"/>
          <w:b/>
          <w:bCs/>
        </w:rPr>
      </w:pPr>
    </w:p>
    <w:p w:rsidR="00F47164" w:rsidRDefault="00F47164">
      <w:pPr>
        <w:rPr>
          <w:rFonts w:ascii="Arial" w:hAnsi="Arial" w:cs="Arial"/>
          <w:b/>
          <w:bCs/>
        </w:rPr>
      </w:pPr>
      <w:r>
        <w:rPr>
          <w:rFonts w:ascii="Arial" w:hAnsi="Arial" w:cs="Arial"/>
          <w:b/>
          <w:bCs/>
        </w:rPr>
        <w:t xml:space="preserve">    </w:t>
      </w:r>
    </w:p>
    <w:p w:rsidR="00F47164" w:rsidRDefault="00F47164">
      <w:pPr>
        <w:rPr>
          <w:rFonts w:ascii="Arial" w:hAnsi="Arial" w:cs="Arial"/>
          <w:b/>
          <w:bCs/>
        </w:rPr>
      </w:pPr>
    </w:p>
    <w:p w:rsidR="00F47164" w:rsidRDefault="00F47164">
      <w:pPr>
        <w:pStyle w:val="Nadpis1"/>
        <w:rPr>
          <w:sz w:val="26"/>
          <w:szCs w:val="26"/>
        </w:rPr>
      </w:pPr>
      <w:r w:rsidRPr="000E0647">
        <w:rPr>
          <w:sz w:val="26"/>
          <w:szCs w:val="26"/>
        </w:rPr>
        <w:t xml:space="preserve">Školský  vzdelávací  program  pre 2. stupeň  ZŠ  - </w:t>
      </w:r>
      <w:r w:rsidR="00C043ED">
        <w:rPr>
          <w:sz w:val="26"/>
          <w:szCs w:val="26"/>
        </w:rPr>
        <w:t xml:space="preserve"> </w:t>
      </w:r>
      <w:r w:rsidRPr="000E0647">
        <w:rPr>
          <w:sz w:val="26"/>
          <w:szCs w:val="26"/>
        </w:rPr>
        <w:t>ISCED  2</w:t>
      </w:r>
    </w:p>
    <w:p w:rsidR="000E0647" w:rsidRDefault="000E0647" w:rsidP="000E0647"/>
    <w:p w:rsidR="000E0647" w:rsidRPr="000E0647" w:rsidRDefault="000E0647" w:rsidP="000E0647"/>
    <w:p w:rsidR="00F47164" w:rsidRPr="000E0647" w:rsidRDefault="00F47164">
      <w:pPr>
        <w:rPr>
          <w:rFonts w:ascii="Arial" w:hAnsi="Arial" w:cs="Arial"/>
        </w:rPr>
      </w:pPr>
      <w:r w:rsidRPr="000E0647">
        <w:rPr>
          <w:rFonts w:ascii="Arial" w:hAnsi="Arial" w:cs="Arial"/>
        </w:rPr>
        <w:t>Dĺžka štúdia</w:t>
      </w:r>
      <w:r w:rsidR="000E0647">
        <w:rPr>
          <w:rFonts w:ascii="Arial" w:hAnsi="Arial" w:cs="Arial"/>
        </w:rPr>
        <w:t>:</w:t>
      </w:r>
      <w:r w:rsidRPr="000E0647">
        <w:rPr>
          <w:rFonts w:ascii="Arial" w:hAnsi="Arial" w:cs="Arial"/>
        </w:rPr>
        <w:t xml:space="preserve"> </w:t>
      </w:r>
      <w:r w:rsidRPr="000E0647">
        <w:rPr>
          <w:rFonts w:ascii="Arial" w:hAnsi="Arial" w:cs="Arial"/>
          <w:b/>
        </w:rPr>
        <w:t>5-ročná</w:t>
      </w:r>
    </w:p>
    <w:p w:rsidR="00F47164" w:rsidRPr="000E0647" w:rsidRDefault="00F47164">
      <w:pPr>
        <w:rPr>
          <w:rFonts w:ascii="Arial" w:hAnsi="Arial" w:cs="Arial"/>
          <w:b/>
          <w:bCs/>
        </w:rPr>
      </w:pPr>
      <w:r w:rsidRPr="000E0647">
        <w:rPr>
          <w:rFonts w:ascii="Arial" w:hAnsi="Arial" w:cs="Arial"/>
        </w:rPr>
        <w:t xml:space="preserve">Vyučovací jazyk:  </w:t>
      </w:r>
      <w:r w:rsidRPr="000E0647">
        <w:rPr>
          <w:rFonts w:ascii="Arial" w:hAnsi="Arial" w:cs="Arial"/>
          <w:b/>
          <w:bCs/>
        </w:rPr>
        <w:t>slovenský</w:t>
      </w:r>
    </w:p>
    <w:p w:rsidR="00F47164" w:rsidRPr="000E0647" w:rsidRDefault="00F47164">
      <w:pPr>
        <w:rPr>
          <w:rFonts w:ascii="Arial" w:hAnsi="Arial" w:cs="Arial"/>
          <w:b/>
          <w:bCs/>
        </w:rPr>
      </w:pPr>
      <w:r w:rsidRPr="000E0647">
        <w:rPr>
          <w:rFonts w:ascii="Arial" w:hAnsi="Arial" w:cs="Arial"/>
        </w:rPr>
        <w:t>Študijná forma</w:t>
      </w:r>
      <w:r w:rsidR="000E0647">
        <w:rPr>
          <w:rFonts w:ascii="Arial" w:hAnsi="Arial" w:cs="Arial"/>
        </w:rPr>
        <w:t>:</w:t>
      </w:r>
      <w:r w:rsidRPr="000E0647">
        <w:rPr>
          <w:rFonts w:ascii="Arial" w:hAnsi="Arial" w:cs="Arial"/>
        </w:rPr>
        <w:t xml:space="preserve">  </w:t>
      </w:r>
      <w:r w:rsidRPr="000E0647">
        <w:rPr>
          <w:rFonts w:ascii="Arial" w:hAnsi="Arial" w:cs="Arial"/>
          <w:b/>
          <w:bCs/>
        </w:rPr>
        <w:t>denná</w:t>
      </w:r>
    </w:p>
    <w:p w:rsidR="00F47164" w:rsidRPr="000E0647" w:rsidRDefault="00F47164">
      <w:pPr>
        <w:rPr>
          <w:rFonts w:ascii="Arial" w:hAnsi="Arial" w:cs="Arial"/>
          <w:b/>
          <w:bCs/>
        </w:rPr>
      </w:pPr>
      <w:r w:rsidRPr="000E0647">
        <w:rPr>
          <w:rFonts w:ascii="Arial" w:hAnsi="Arial" w:cs="Arial"/>
        </w:rPr>
        <w:t xml:space="preserve">Druh školy:  </w:t>
      </w:r>
      <w:r w:rsidRPr="000E0647">
        <w:rPr>
          <w:rFonts w:ascii="Arial" w:hAnsi="Arial" w:cs="Arial"/>
          <w:b/>
          <w:bCs/>
        </w:rPr>
        <w:t>štátna</w:t>
      </w:r>
    </w:p>
    <w:p w:rsidR="00F47164" w:rsidRPr="000E0647" w:rsidRDefault="00F47164">
      <w:pPr>
        <w:rPr>
          <w:rFonts w:ascii="Arial" w:hAnsi="Arial" w:cs="Arial"/>
          <w:b/>
          <w:bCs/>
        </w:rPr>
      </w:pPr>
    </w:p>
    <w:p w:rsidR="00F47164" w:rsidRPr="000E0647" w:rsidRDefault="00F47164">
      <w:pPr>
        <w:rPr>
          <w:rFonts w:ascii="Arial" w:hAnsi="Arial" w:cs="Arial"/>
          <w:b/>
          <w:bCs/>
        </w:rPr>
      </w:pPr>
    </w:p>
    <w:p w:rsidR="00F47164" w:rsidRPr="000E0647" w:rsidRDefault="00F47164" w:rsidP="000E0647">
      <w:pPr>
        <w:tabs>
          <w:tab w:val="left" w:pos="3402"/>
        </w:tabs>
        <w:rPr>
          <w:rFonts w:ascii="Arial" w:hAnsi="Arial" w:cs="Arial"/>
          <w:b/>
          <w:bCs/>
        </w:rPr>
      </w:pPr>
      <w:r w:rsidRPr="000E0647">
        <w:rPr>
          <w:rFonts w:ascii="Arial" w:hAnsi="Arial" w:cs="Arial"/>
        </w:rPr>
        <w:t xml:space="preserve">Predkladateľ:  </w:t>
      </w:r>
      <w:r w:rsidRPr="000E0647">
        <w:rPr>
          <w:rFonts w:ascii="Arial" w:hAnsi="Arial" w:cs="Arial"/>
          <w:b/>
          <w:bCs/>
        </w:rPr>
        <w:t xml:space="preserve"> </w:t>
      </w:r>
      <w:r w:rsidR="000E0647" w:rsidRPr="000E0647">
        <w:rPr>
          <w:rFonts w:ascii="Arial" w:hAnsi="Arial" w:cs="Arial"/>
          <w:b/>
          <w:bCs/>
        </w:rPr>
        <w:tab/>
      </w:r>
      <w:r w:rsidRPr="000E0647">
        <w:rPr>
          <w:rFonts w:ascii="Arial" w:hAnsi="Arial" w:cs="Arial"/>
          <w:b/>
          <w:bCs/>
        </w:rPr>
        <w:t xml:space="preserve">Mgr. Peter </w:t>
      </w:r>
      <w:proofErr w:type="spellStart"/>
      <w:r w:rsidRPr="000E0647">
        <w:rPr>
          <w:rFonts w:ascii="Arial" w:hAnsi="Arial" w:cs="Arial"/>
          <w:b/>
          <w:bCs/>
        </w:rPr>
        <w:t>Martinovský</w:t>
      </w:r>
      <w:proofErr w:type="spellEnd"/>
    </w:p>
    <w:p w:rsidR="00F47164" w:rsidRPr="000E0647" w:rsidRDefault="00F47164" w:rsidP="000E0647">
      <w:pPr>
        <w:tabs>
          <w:tab w:val="left" w:pos="3402"/>
        </w:tabs>
        <w:rPr>
          <w:rFonts w:ascii="Arial" w:hAnsi="Arial" w:cs="Arial"/>
          <w:b/>
          <w:bCs/>
        </w:rPr>
      </w:pPr>
      <w:r w:rsidRPr="000E0647">
        <w:rPr>
          <w:rFonts w:ascii="Arial" w:hAnsi="Arial" w:cs="Arial"/>
        </w:rPr>
        <w:t>Názov školy</w:t>
      </w:r>
      <w:r w:rsidR="0061733A">
        <w:rPr>
          <w:rFonts w:ascii="Arial" w:hAnsi="Arial" w:cs="Arial"/>
        </w:rPr>
        <w:t>:</w:t>
      </w:r>
      <w:r w:rsidRPr="000E0647">
        <w:rPr>
          <w:rFonts w:ascii="Arial" w:hAnsi="Arial" w:cs="Arial"/>
        </w:rPr>
        <w:t xml:space="preserve">     </w:t>
      </w:r>
      <w:r w:rsidR="000E0647" w:rsidRPr="000E0647">
        <w:rPr>
          <w:rFonts w:ascii="Arial" w:hAnsi="Arial" w:cs="Arial"/>
        </w:rPr>
        <w:tab/>
      </w:r>
      <w:r w:rsidRPr="000E0647">
        <w:rPr>
          <w:rFonts w:ascii="Arial" w:hAnsi="Arial" w:cs="Arial"/>
          <w:b/>
          <w:bCs/>
        </w:rPr>
        <w:t>Základná škola so športovým zameraním</w:t>
      </w:r>
    </w:p>
    <w:p w:rsidR="00F47164" w:rsidRPr="000E0647" w:rsidRDefault="00F47164" w:rsidP="000E0647">
      <w:pPr>
        <w:tabs>
          <w:tab w:val="left" w:pos="3402"/>
        </w:tabs>
        <w:rPr>
          <w:rFonts w:ascii="Arial" w:hAnsi="Arial" w:cs="Arial"/>
          <w:b/>
          <w:bCs/>
        </w:rPr>
      </w:pPr>
      <w:r w:rsidRPr="000E0647">
        <w:rPr>
          <w:rFonts w:ascii="Arial" w:hAnsi="Arial" w:cs="Arial"/>
        </w:rPr>
        <w:t>Adresa</w:t>
      </w:r>
      <w:r w:rsidR="0061733A">
        <w:rPr>
          <w:rFonts w:ascii="Arial" w:hAnsi="Arial" w:cs="Arial"/>
        </w:rPr>
        <w:t>:</w:t>
      </w:r>
      <w:r w:rsidRPr="000E0647">
        <w:rPr>
          <w:rFonts w:ascii="Arial" w:hAnsi="Arial" w:cs="Arial"/>
        </w:rPr>
        <w:t xml:space="preserve">             </w:t>
      </w:r>
      <w:r w:rsidR="000E0647" w:rsidRPr="000E0647">
        <w:rPr>
          <w:rFonts w:ascii="Arial" w:hAnsi="Arial" w:cs="Arial"/>
        </w:rPr>
        <w:tab/>
      </w:r>
      <w:r w:rsidRPr="000E0647">
        <w:rPr>
          <w:rFonts w:ascii="Arial" w:hAnsi="Arial" w:cs="Arial"/>
          <w:b/>
          <w:bCs/>
        </w:rPr>
        <w:t>Mallého 2,  909 01  SKALICA</w:t>
      </w:r>
    </w:p>
    <w:p w:rsidR="00F47164" w:rsidRPr="000E0647" w:rsidRDefault="00F47164" w:rsidP="000E0647">
      <w:pPr>
        <w:tabs>
          <w:tab w:val="left" w:pos="3402"/>
        </w:tabs>
        <w:rPr>
          <w:rFonts w:ascii="Arial" w:hAnsi="Arial" w:cs="Arial"/>
          <w:b/>
          <w:bCs/>
        </w:rPr>
      </w:pPr>
      <w:r w:rsidRPr="000E0647">
        <w:rPr>
          <w:rFonts w:ascii="Arial" w:hAnsi="Arial" w:cs="Arial"/>
        </w:rPr>
        <w:t>IČO</w:t>
      </w:r>
      <w:r w:rsidR="0061733A">
        <w:rPr>
          <w:rFonts w:ascii="Arial" w:hAnsi="Arial" w:cs="Arial"/>
        </w:rPr>
        <w:t>:</w:t>
      </w:r>
      <w:r w:rsidRPr="000E0647">
        <w:rPr>
          <w:rFonts w:ascii="Arial" w:hAnsi="Arial" w:cs="Arial"/>
        </w:rPr>
        <w:t xml:space="preserve">                  </w:t>
      </w:r>
      <w:r w:rsidR="000E0647" w:rsidRPr="000E0647">
        <w:rPr>
          <w:rFonts w:ascii="Arial" w:hAnsi="Arial" w:cs="Arial"/>
        </w:rPr>
        <w:tab/>
      </w:r>
      <w:r w:rsidRPr="000E0647">
        <w:rPr>
          <w:rFonts w:ascii="Arial" w:hAnsi="Arial" w:cs="Arial"/>
          <w:b/>
          <w:bCs/>
        </w:rPr>
        <w:t>37838504</w:t>
      </w:r>
    </w:p>
    <w:p w:rsidR="00F47164" w:rsidRPr="000E0647" w:rsidRDefault="00F47164" w:rsidP="000E0647">
      <w:pPr>
        <w:tabs>
          <w:tab w:val="left" w:pos="3402"/>
        </w:tabs>
        <w:rPr>
          <w:rFonts w:ascii="Arial" w:hAnsi="Arial" w:cs="Arial"/>
          <w:b/>
          <w:bCs/>
        </w:rPr>
      </w:pPr>
      <w:r w:rsidRPr="000E0647">
        <w:rPr>
          <w:rFonts w:ascii="Arial" w:hAnsi="Arial" w:cs="Arial"/>
        </w:rPr>
        <w:t>Riaditeľ školy</w:t>
      </w:r>
      <w:r w:rsidR="0061733A">
        <w:rPr>
          <w:rFonts w:ascii="Arial" w:hAnsi="Arial" w:cs="Arial"/>
        </w:rPr>
        <w:t>:</w:t>
      </w:r>
      <w:r w:rsidRPr="000E0647">
        <w:rPr>
          <w:rFonts w:ascii="Arial" w:hAnsi="Arial" w:cs="Arial"/>
        </w:rPr>
        <w:t xml:space="preserve">   </w:t>
      </w:r>
      <w:r w:rsidR="000E0647" w:rsidRPr="000E0647">
        <w:rPr>
          <w:rFonts w:ascii="Arial" w:hAnsi="Arial" w:cs="Arial"/>
        </w:rPr>
        <w:tab/>
      </w:r>
      <w:r w:rsidRPr="000E0647">
        <w:rPr>
          <w:rFonts w:ascii="Arial" w:hAnsi="Arial" w:cs="Arial"/>
          <w:b/>
          <w:bCs/>
        </w:rPr>
        <w:t xml:space="preserve">Mgr. Peter </w:t>
      </w:r>
      <w:proofErr w:type="spellStart"/>
      <w:r w:rsidRPr="000E0647">
        <w:rPr>
          <w:rFonts w:ascii="Arial" w:hAnsi="Arial" w:cs="Arial"/>
          <w:b/>
          <w:bCs/>
        </w:rPr>
        <w:t>Martinovský</w:t>
      </w:r>
      <w:proofErr w:type="spellEnd"/>
    </w:p>
    <w:p w:rsidR="00F47164" w:rsidRPr="000E0647" w:rsidRDefault="00F47164" w:rsidP="000E0647">
      <w:pPr>
        <w:tabs>
          <w:tab w:val="left" w:pos="3402"/>
        </w:tabs>
        <w:rPr>
          <w:rFonts w:ascii="Arial" w:hAnsi="Arial" w:cs="Arial"/>
        </w:rPr>
      </w:pPr>
      <w:r w:rsidRPr="000E0647">
        <w:rPr>
          <w:rFonts w:ascii="Arial" w:hAnsi="Arial" w:cs="Arial"/>
        </w:rPr>
        <w:t>Koordinátor pre tvorbu ŠVP</w:t>
      </w:r>
      <w:r w:rsidR="0061733A">
        <w:rPr>
          <w:rFonts w:ascii="Arial" w:hAnsi="Arial" w:cs="Arial"/>
        </w:rPr>
        <w:t>.</w:t>
      </w:r>
      <w:r w:rsidRPr="000E0647">
        <w:rPr>
          <w:rFonts w:ascii="Arial" w:hAnsi="Arial" w:cs="Arial"/>
        </w:rPr>
        <w:t xml:space="preserve">  </w:t>
      </w:r>
      <w:r w:rsidR="000E0647" w:rsidRPr="000E0647">
        <w:rPr>
          <w:rFonts w:ascii="Arial" w:hAnsi="Arial" w:cs="Arial"/>
        </w:rPr>
        <w:tab/>
      </w:r>
      <w:r w:rsidRPr="000E0647">
        <w:rPr>
          <w:rFonts w:ascii="Arial" w:hAnsi="Arial" w:cs="Arial"/>
          <w:b/>
        </w:rPr>
        <w:t xml:space="preserve">Mgr. </w:t>
      </w:r>
      <w:r w:rsidR="0005466C">
        <w:rPr>
          <w:rFonts w:ascii="Arial" w:hAnsi="Arial" w:cs="Arial"/>
          <w:b/>
        </w:rPr>
        <w:t>Jana Vašečková</w:t>
      </w:r>
    </w:p>
    <w:p w:rsidR="00F47164" w:rsidRPr="000E0647" w:rsidRDefault="00F47164">
      <w:pPr>
        <w:rPr>
          <w:rFonts w:ascii="Arial" w:hAnsi="Arial" w:cs="Arial"/>
        </w:rPr>
      </w:pPr>
    </w:p>
    <w:p w:rsidR="00F47164" w:rsidRPr="000E0647" w:rsidRDefault="00F47164" w:rsidP="000E0647">
      <w:pPr>
        <w:tabs>
          <w:tab w:val="left" w:pos="3402"/>
        </w:tabs>
        <w:rPr>
          <w:rFonts w:ascii="Arial" w:hAnsi="Arial" w:cs="Arial"/>
          <w:b/>
        </w:rPr>
      </w:pPr>
      <w:r w:rsidRPr="000E0647">
        <w:rPr>
          <w:rFonts w:ascii="Arial" w:hAnsi="Arial" w:cs="Arial"/>
        </w:rPr>
        <w:t xml:space="preserve">Zriaďovateľ:    </w:t>
      </w:r>
      <w:r w:rsidR="000E0647" w:rsidRPr="000E0647">
        <w:rPr>
          <w:rFonts w:ascii="Arial" w:hAnsi="Arial" w:cs="Arial"/>
        </w:rPr>
        <w:tab/>
      </w:r>
      <w:r w:rsidR="000E0647" w:rsidRPr="000E0647">
        <w:rPr>
          <w:rFonts w:ascii="Arial" w:hAnsi="Arial" w:cs="Arial"/>
          <w:b/>
        </w:rPr>
        <w:t>Mesto Skalica</w:t>
      </w:r>
    </w:p>
    <w:p w:rsidR="00F47164" w:rsidRPr="000E0647" w:rsidRDefault="00F47164" w:rsidP="000E0647">
      <w:pPr>
        <w:tabs>
          <w:tab w:val="left" w:pos="3402"/>
        </w:tabs>
        <w:rPr>
          <w:rFonts w:ascii="Arial" w:hAnsi="Arial" w:cs="Arial"/>
          <w:b/>
          <w:bCs/>
        </w:rPr>
      </w:pPr>
      <w:r w:rsidRPr="000E0647">
        <w:rPr>
          <w:rFonts w:ascii="Arial" w:hAnsi="Arial" w:cs="Arial"/>
        </w:rPr>
        <w:t>Názov</w:t>
      </w:r>
      <w:r w:rsidR="0061733A">
        <w:rPr>
          <w:rFonts w:ascii="Arial" w:hAnsi="Arial" w:cs="Arial"/>
        </w:rPr>
        <w:t>:</w:t>
      </w:r>
      <w:r w:rsidRPr="000E0647">
        <w:rPr>
          <w:rFonts w:ascii="Arial" w:hAnsi="Arial" w:cs="Arial"/>
        </w:rPr>
        <w:t xml:space="preserve">              </w:t>
      </w:r>
      <w:r w:rsidR="000E0647" w:rsidRPr="000E0647">
        <w:rPr>
          <w:rFonts w:ascii="Arial" w:hAnsi="Arial" w:cs="Arial"/>
        </w:rPr>
        <w:tab/>
      </w:r>
      <w:r w:rsidRPr="000E0647">
        <w:rPr>
          <w:rFonts w:ascii="Arial" w:hAnsi="Arial" w:cs="Arial"/>
          <w:b/>
          <w:bCs/>
        </w:rPr>
        <w:t>Mesto  Skalica</w:t>
      </w:r>
    </w:p>
    <w:p w:rsidR="00F47164" w:rsidRPr="000E0647" w:rsidRDefault="00F47164" w:rsidP="000E0647">
      <w:pPr>
        <w:tabs>
          <w:tab w:val="left" w:pos="3402"/>
        </w:tabs>
        <w:rPr>
          <w:rFonts w:ascii="Arial" w:hAnsi="Arial" w:cs="Arial"/>
          <w:b/>
          <w:bCs/>
        </w:rPr>
      </w:pPr>
      <w:r w:rsidRPr="000E0647">
        <w:rPr>
          <w:rFonts w:ascii="Arial" w:hAnsi="Arial" w:cs="Arial"/>
        </w:rPr>
        <w:t>Adresa</w:t>
      </w:r>
      <w:r w:rsidR="0061733A">
        <w:rPr>
          <w:rFonts w:ascii="Arial" w:hAnsi="Arial" w:cs="Arial"/>
        </w:rPr>
        <w:t>:</w:t>
      </w:r>
      <w:r w:rsidRPr="000E0647">
        <w:rPr>
          <w:rFonts w:ascii="Arial" w:hAnsi="Arial" w:cs="Arial"/>
        </w:rPr>
        <w:t xml:space="preserve">            </w:t>
      </w:r>
      <w:r w:rsidR="000E0647" w:rsidRPr="000E0647">
        <w:rPr>
          <w:rFonts w:ascii="Arial" w:hAnsi="Arial" w:cs="Arial"/>
        </w:rPr>
        <w:tab/>
      </w:r>
      <w:r w:rsidRPr="000E0647">
        <w:rPr>
          <w:rFonts w:ascii="Arial" w:hAnsi="Arial" w:cs="Arial"/>
          <w:b/>
          <w:bCs/>
        </w:rPr>
        <w:t>Námestie slobody 10, 909 01  Skalica</w:t>
      </w:r>
    </w:p>
    <w:p w:rsidR="0061733A" w:rsidRDefault="00F47164">
      <w:pPr>
        <w:rPr>
          <w:rFonts w:ascii="Arial" w:hAnsi="Arial" w:cs="Arial"/>
          <w:b/>
        </w:rPr>
      </w:pPr>
      <w:r w:rsidRPr="000E0647">
        <w:rPr>
          <w:rFonts w:ascii="Arial" w:hAnsi="Arial" w:cs="Arial"/>
        </w:rPr>
        <w:t>Kontakty</w:t>
      </w:r>
      <w:r w:rsidR="0061733A">
        <w:rPr>
          <w:rFonts w:ascii="Arial" w:hAnsi="Arial" w:cs="Arial"/>
        </w:rPr>
        <w:t xml:space="preserve">:                                    </w:t>
      </w:r>
      <w:r w:rsidR="0061733A">
        <w:rPr>
          <w:rFonts w:ascii="Arial" w:hAnsi="Arial" w:cs="Arial"/>
          <w:b/>
        </w:rPr>
        <w:t>034 6644556</w:t>
      </w:r>
    </w:p>
    <w:p w:rsidR="00F47164" w:rsidRPr="000E0647" w:rsidRDefault="0061733A">
      <w:pPr>
        <w:rPr>
          <w:rFonts w:ascii="Arial" w:hAnsi="Arial" w:cs="Arial"/>
        </w:rPr>
      </w:pPr>
      <w:r>
        <w:rPr>
          <w:rFonts w:ascii="Arial" w:hAnsi="Arial" w:cs="Arial"/>
          <w:b/>
        </w:rPr>
        <w:t xml:space="preserve">                                                   zs.malleho2@centrum.sk</w:t>
      </w:r>
      <w:r>
        <w:rPr>
          <w:rFonts w:ascii="Arial" w:hAnsi="Arial" w:cs="Arial"/>
        </w:rPr>
        <w:t xml:space="preserve"> </w:t>
      </w: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r>
        <w:rPr>
          <w:rFonts w:ascii="Arial" w:hAnsi="Arial" w:cs="Arial"/>
        </w:rPr>
        <w:t xml:space="preserve">Platnosť dokumentu od </w:t>
      </w:r>
      <w:r w:rsidR="0061733A">
        <w:rPr>
          <w:rFonts w:ascii="Arial" w:hAnsi="Arial" w:cs="Arial"/>
        </w:rPr>
        <w:t>0</w:t>
      </w:r>
      <w:r>
        <w:rPr>
          <w:rFonts w:ascii="Arial" w:hAnsi="Arial" w:cs="Arial"/>
        </w:rPr>
        <w:t>1.</w:t>
      </w:r>
      <w:r w:rsidR="0061733A">
        <w:rPr>
          <w:rFonts w:ascii="Arial" w:hAnsi="Arial" w:cs="Arial"/>
        </w:rPr>
        <w:t>09</w:t>
      </w:r>
      <w:r>
        <w:rPr>
          <w:rFonts w:ascii="Arial" w:hAnsi="Arial" w:cs="Arial"/>
        </w:rPr>
        <w:t>.2008</w:t>
      </w:r>
    </w:p>
    <w:p w:rsidR="00F47164" w:rsidRDefault="00F47164">
      <w:pPr>
        <w:rPr>
          <w:rFonts w:ascii="Arial" w:hAnsi="Arial" w:cs="Arial"/>
        </w:rPr>
      </w:pPr>
    </w:p>
    <w:p w:rsidR="0061733A" w:rsidRDefault="0061733A">
      <w:pPr>
        <w:rPr>
          <w:rFonts w:ascii="Arial" w:hAnsi="Arial" w:cs="Arial"/>
        </w:rPr>
      </w:pPr>
    </w:p>
    <w:p w:rsidR="0061733A" w:rsidRDefault="0061733A">
      <w:pPr>
        <w:rPr>
          <w:rFonts w:ascii="Arial" w:hAnsi="Arial" w:cs="Arial"/>
        </w:rPr>
      </w:pPr>
    </w:p>
    <w:p w:rsidR="0061733A" w:rsidRDefault="0061733A">
      <w:pPr>
        <w:rPr>
          <w:rFonts w:ascii="Arial" w:hAnsi="Arial" w:cs="Arial"/>
        </w:rPr>
      </w:pPr>
    </w:p>
    <w:p w:rsidR="00F47164" w:rsidRDefault="00F4716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 riaditeľa</w:t>
      </w: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35490A" w:rsidRDefault="0035490A">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0E0647" w:rsidRDefault="000E0647">
      <w:pPr>
        <w:rPr>
          <w:rFonts w:ascii="Arial" w:hAnsi="Arial" w:cs="Arial"/>
        </w:rPr>
      </w:pPr>
    </w:p>
    <w:p w:rsidR="000E0647" w:rsidRDefault="000E0647">
      <w:pPr>
        <w:rPr>
          <w:rFonts w:ascii="Arial" w:hAnsi="Arial" w:cs="Arial"/>
        </w:rPr>
      </w:pPr>
    </w:p>
    <w:p w:rsidR="00F47164" w:rsidRDefault="00F471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5"/>
        <w:gridCol w:w="3076"/>
        <w:gridCol w:w="3076"/>
      </w:tblGrid>
      <w:tr w:rsidR="0035490A" w:rsidTr="0035490A">
        <w:trPr>
          <w:trHeight w:val="841"/>
        </w:trPr>
        <w:tc>
          <w:tcPr>
            <w:tcW w:w="3075" w:type="dxa"/>
            <w:vAlign w:val="center"/>
          </w:tcPr>
          <w:p w:rsidR="0035490A" w:rsidRPr="0035490A" w:rsidRDefault="0035490A" w:rsidP="0035490A">
            <w:pPr>
              <w:rPr>
                <w:b/>
                <w:sz w:val="28"/>
                <w:szCs w:val="28"/>
              </w:rPr>
            </w:pPr>
            <w:r w:rsidRPr="0035490A">
              <w:rPr>
                <w:b/>
                <w:sz w:val="28"/>
                <w:szCs w:val="28"/>
              </w:rPr>
              <w:t xml:space="preserve">Platnosť  </w:t>
            </w:r>
            <w:proofErr w:type="spellStart"/>
            <w:r w:rsidRPr="0035490A">
              <w:rPr>
                <w:b/>
                <w:sz w:val="28"/>
                <w:szCs w:val="28"/>
              </w:rPr>
              <w:t>ŠkVP</w:t>
            </w:r>
            <w:proofErr w:type="spellEnd"/>
          </w:p>
          <w:p w:rsidR="0035490A" w:rsidRPr="0035490A" w:rsidRDefault="0035490A" w:rsidP="0035490A">
            <w:pPr>
              <w:rPr>
                <w:b/>
                <w:sz w:val="28"/>
                <w:szCs w:val="28"/>
              </w:rPr>
            </w:pPr>
            <w:r w:rsidRPr="0035490A">
              <w:rPr>
                <w:b/>
                <w:sz w:val="28"/>
                <w:szCs w:val="28"/>
              </w:rPr>
              <w:t xml:space="preserve">Revidovanie </w:t>
            </w:r>
            <w:proofErr w:type="spellStart"/>
            <w:r w:rsidRPr="0035490A">
              <w:rPr>
                <w:b/>
                <w:sz w:val="28"/>
                <w:szCs w:val="28"/>
              </w:rPr>
              <w:t>ŠkVP</w:t>
            </w:r>
            <w:proofErr w:type="spellEnd"/>
            <w:r w:rsidRPr="0035490A">
              <w:rPr>
                <w:b/>
                <w:sz w:val="28"/>
                <w:szCs w:val="28"/>
              </w:rPr>
              <w:t xml:space="preserve"> </w:t>
            </w:r>
          </w:p>
        </w:tc>
        <w:tc>
          <w:tcPr>
            <w:tcW w:w="3076" w:type="dxa"/>
            <w:vAlign w:val="center"/>
          </w:tcPr>
          <w:p w:rsidR="0035490A" w:rsidRPr="0035490A" w:rsidRDefault="0035490A" w:rsidP="0035490A">
            <w:pPr>
              <w:rPr>
                <w:b/>
                <w:sz w:val="28"/>
                <w:szCs w:val="28"/>
              </w:rPr>
            </w:pPr>
            <w:r w:rsidRPr="0035490A">
              <w:rPr>
                <w:b/>
                <w:sz w:val="28"/>
                <w:szCs w:val="28"/>
              </w:rPr>
              <w:t>Dátum</w:t>
            </w:r>
          </w:p>
        </w:tc>
        <w:tc>
          <w:tcPr>
            <w:tcW w:w="3076" w:type="dxa"/>
            <w:vAlign w:val="center"/>
          </w:tcPr>
          <w:p w:rsidR="0035490A" w:rsidRPr="0035490A" w:rsidRDefault="0035490A" w:rsidP="0035490A">
            <w:pPr>
              <w:rPr>
                <w:b/>
                <w:sz w:val="28"/>
                <w:szCs w:val="28"/>
              </w:rPr>
            </w:pPr>
            <w:r w:rsidRPr="0035490A">
              <w:rPr>
                <w:b/>
                <w:sz w:val="28"/>
                <w:szCs w:val="28"/>
              </w:rPr>
              <w:t>Zaznamenanie inovácie, zmeny, úpravy a pod. ...</w:t>
            </w:r>
          </w:p>
        </w:tc>
      </w:tr>
      <w:tr w:rsidR="0035490A" w:rsidRPr="003E156D" w:rsidTr="0035490A">
        <w:trPr>
          <w:trHeight w:val="413"/>
        </w:trPr>
        <w:tc>
          <w:tcPr>
            <w:tcW w:w="3075" w:type="dxa"/>
            <w:vAlign w:val="center"/>
          </w:tcPr>
          <w:p w:rsidR="0035490A" w:rsidRPr="0035490A" w:rsidRDefault="0035490A" w:rsidP="0035490A">
            <w:pPr>
              <w:rPr>
                <w:b/>
              </w:rPr>
            </w:pPr>
            <w:r w:rsidRPr="0035490A">
              <w:rPr>
                <w:b/>
              </w:rPr>
              <w:t>Platnosť</w:t>
            </w:r>
          </w:p>
        </w:tc>
        <w:tc>
          <w:tcPr>
            <w:tcW w:w="3076" w:type="dxa"/>
            <w:vAlign w:val="center"/>
          </w:tcPr>
          <w:p w:rsidR="0035490A" w:rsidRPr="0035490A" w:rsidRDefault="0035490A" w:rsidP="0035490A">
            <w:pPr>
              <w:rPr>
                <w:b/>
              </w:rPr>
            </w:pPr>
            <w:r w:rsidRPr="0035490A">
              <w:rPr>
                <w:b/>
              </w:rPr>
              <w:t xml:space="preserve">od 01. 09. 2008 </w:t>
            </w:r>
          </w:p>
        </w:tc>
        <w:tc>
          <w:tcPr>
            <w:tcW w:w="3076" w:type="dxa"/>
            <w:vAlign w:val="center"/>
          </w:tcPr>
          <w:p w:rsidR="0035490A" w:rsidRPr="0035490A" w:rsidRDefault="0035490A" w:rsidP="0035490A">
            <w:pPr>
              <w:rPr>
                <w:b/>
              </w:rPr>
            </w:pPr>
          </w:p>
        </w:tc>
      </w:tr>
      <w:tr w:rsidR="0035490A" w:rsidRPr="003E156D" w:rsidTr="0035490A">
        <w:trPr>
          <w:trHeight w:val="418"/>
        </w:trPr>
        <w:tc>
          <w:tcPr>
            <w:tcW w:w="3075" w:type="dxa"/>
            <w:vAlign w:val="center"/>
          </w:tcPr>
          <w:p w:rsidR="0035490A" w:rsidRPr="0035490A" w:rsidRDefault="0035490A" w:rsidP="0035490A">
            <w:pPr>
              <w:rPr>
                <w:b/>
              </w:rPr>
            </w:pPr>
            <w:r w:rsidRPr="0035490A">
              <w:rPr>
                <w:b/>
              </w:rPr>
              <w:t>Platnosť</w:t>
            </w:r>
          </w:p>
        </w:tc>
        <w:tc>
          <w:tcPr>
            <w:tcW w:w="3076" w:type="dxa"/>
            <w:vAlign w:val="center"/>
          </w:tcPr>
          <w:p w:rsidR="0035490A" w:rsidRPr="0035490A" w:rsidRDefault="0035490A" w:rsidP="0035490A">
            <w:pPr>
              <w:rPr>
                <w:b/>
              </w:rPr>
            </w:pPr>
            <w:r w:rsidRPr="0035490A">
              <w:rPr>
                <w:b/>
              </w:rPr>
              <w:t xml:space="preserve">od 01. 09. 2009 </w:t>
            </w:r>
          </w:p>
        </w:tc>
        <w:tc>
          <w:tcPr>
            <w:tcW w:w="3076" w:type="dxa"/>
            <w:vMerge w:val="restart"/>
          </w:tcPr>
          <w:p w:rsidR="0035490A" w:rsidRPr="001A278C" w:rsidRDefault="0035490A" w:rsidP="0005466C">
            <w:r>
              <w:t>Úprava osnov a </w:t>
            </w:r>
            <w:r w:rsidR="0005466C">
              <w:t>TVVP</w:t>
            </w:r>
            <w:r>
              <w:t xml:space="preserve"> pre 6.ročník</w:t>
            </w:r>
            <w:r w:rsidR="0005466C">
              <w:t>.</w:t>
            </w:r>
          </w:p>
        </w:tc>
      </w:tr>
      <w:tr w:rsidR="0035490A" w:rsidRPr="003E156D" w:rsidTr="0035490A">
        <w:trPr>
          <w:trHeight w:val="1545"/>
        </w:trPr>
        <w:tc>
          <w:tcPr>
            <w:tcW w:w="3075" w:type="dxa"/>
            <w:vAlign w:val="center"/>
          </w:tcPr>
          <w:p w:rsidR="0035490A" w:rsidRPr="0035490A" w:rsidRDefault="0035490A" w:rsidP="0035490A">
            <w:pPr>
              <w:rPr>
                <w:b/>
              </w:rPr>
            </w:pPr>
          </w:p>
        </w:tc>
        <w:tc>
          <w:tcPr>
            <w:tcW w:w="3076" w:type="dxa"/>
          </w:tcPr>
          <w:p w:rsidR="0035490A" w:rsidRPr="0035490A" w:rsidRDefault="0035490A" w:rsidP="0035490A">
            <w:pPr>
              <w:rPr>
                <w:b/>
              </w:rPr>
            </w:pPr>
          </w:p>
        </w:tc>
        <w:tc>
          <w:tcPr>
            <w:tcW w:w="3076" w:type="dxa"/>
            <w:vMerge/>
          </w:tcPr>
          <w:p w:rsidR="0035490A" w:rsidRPr="001A278C" w:rsidRDefault="0035490A" w:rsidP="0035490A"/>
        </w:tc>
      </w:tr>
      <w:tr w:rsidR="0035490A" w:rsidRPr="003E156D" w:rsidTr="0035490A">
        <w:trPr>
          <w:trHeight w:val="393"/>
        </w:trPr>
        <w:tc>
          <w:tcPr>
            <w:tcW w:w="3075" w:type="dxa"/>
            <w:vAlign w:val="center"/>
          </w:tcPr>
          <w:p w:rsidR="0035490A" w:rsidRPr="0035490A" w:rsidRDefault="0035490A" w:rsidP="0035490A">
            <w:pPr>
              <w:rPr>
                <w:b/>
              </w:rPr>
            </w:pPr>
            <w:r w:rsidRPr="0035490A">
              <w:rPr>
                <w:b/>
              </w:rPr>
              <w:t>Platnosť</w:t>
            </w:r>
          </w:p>
        </w:tc>
        <w:tc>
          <w:tcPr>
            <w:tcW w:w="3076" w:type="dxa"/>
            <w:vAlign w:val="center"/>
          </w:tcPr>
          <w:p w:rsidR="0035490A" w:rsidRPr="0035490A" w:rsidRDefault="0035490A" w:rsidP="0035490A">
            <w:pPr>
              <w:rPr>
                <w:b/>
              </w:rPr>
            </w:pPr>
            <w:r w:rsidRPr="0035490A">
              <w:rPr>
                <w:b/>
              </w:rPr>
              <w:t xml:space="preserve">od 01. 09. 2010 </w:t>
            </w:r>
          </w:p>
        </w:tc>
        <w:tc>
          <w:tcPr>
            <w:tcW w:w="3076" w:type="dxa"/>
            <w:vMerge w:val="restart"/>
          </w:tcPr>
          <w:p w:rsidR="0035490A" w:rsidRDefault="0035490A" w:rsidP="0035490A">
            <w:r>
              <w:t>Vzdelávanie pedagogických zamestnancov</w:t>
            </w:r>
            <w:r w:rsidR="0005466C">
              <w:t>.</w:t>
            </w:r>
          </w:p>
          <w:p w:rsidR="0035490A" w:rsidRDefault="0035490A" w:rsidP="0035490A">
            <w:r>
              <w:t>Úprava osnov a </w:t>
            </w:r>
            <w:r w:rsidR="0005466C">
              <w:t>TVVP</w:t>
            </w:r>
            <w:r>
              <w:t xml:space="preserve"> pre 7.ročník</w:t>
            </w:r>
            <w:r w:rsidR="0005466C">
              <w:t>.</w:t>
            </w:r>
          </w:p>
          <w:p w:rsidR="0035490A" w:rsidRDefault="0035490A" w:rsidP="0035490A">
            <w:r>
              <w:t>Hodnotenie pedagogických zamestnancov</w:t>
            </w:r>
            <w:r w:rsidR="0005466C">
              <w:t>.</w:t>
            </w:r>
          </w:p>
          <w:p w:rsidR="0035490A" w:rsidRDefault="0035490A" w:rsidP="0035490A">
            <w:r>
              <w:t>Rozpracovanie prierezových tém v</w:t>
            </w:r>
            <w:r w:rsidR="0005466C">
              <w:t> </w:t>
            </w:r>
            <w:proofErr w:type="spellStart"/>
            <w:r>
              <w:t>ŠkVP</w:t>
            </w:r>
            <w:proofErr w:type="spellEnd"/>
            <w:r w:rsidR="0005466C">
              <w:t>.</w:t>
            </w:r>
          </w:p>
          <w:p w:rsidR="0035490A" w:rsidRPr="001A278C" w:rsidRDefault="0035490A" w:rsidP="0035490A"/>
        </w:tc>
      </w:tr>
      <w:tr w:rsidR="0035490A" w:rsidRPr="003E156D" w:rsidTr="0035490A">
        <w:trPr>
          <w:trHeight w:val="1572"/>
        </w:trPr>
        <w:tc>
          <w:tcPr>
            <w:tcW w:w="3075" w:type="dxa"/>
            <w:vAlign w:val="center"/>
          </w:tcPr>
          <w:p w:rsidR="0035490A" w:rsidRPr="0035490A" w:rsidRDefault="0035490A" w:rsidP="0035490A">
            <w:pPr>
              <w:rPr>
                <w:b/>
              </w:rPr>
            </w:pPr>
            <w:r w:rsidRPr="0035490A">
              <w:rPr>
                <w:b/>
              </w:rPr>
              <w:t>Revidované</w:t>
            </w:r>
          </w:p>
        </w:tc>
        <w:tc>
          <w:tcPr>
            <w:tcW w:w="3076" w:type="dxa"/>
          </w:tcPr>
          <w:p w:rsidR="0035490A" w:rsidRPr="0035490A" w:rsidRDefault="0035490A" w:rsidP="0035490A">
            <w:pPr>
              <w:rPr>
                <w:b/>
              </w:rPr>
            </w:pPr>
            <w:r w:rsidRPr="0035490A">
              <w:rPr>
                <w:b/>
              </w:rPr>
              <w:t>august 2010</w:t>
            </w:r>
          </w:p>
          <w:p w:rsidR="0035490A" w:rsidRPr="0035490A" w:rsidRDefault="0035490A" w:rsidP="0035490A">
            <w:pPr>
              <w:rPr>
                <w:b/>
              </w:rPr>
            </w:pPr>
          </w:p>
          <w:p w:rsidR="0035490A" w:rsidRPr="0035490A" w:rsidRDefault="0035490A" w:rsidP="0035490A">
            <w:pPr>
              <w:rPr>
                <w:b/>
              </w:rPr>
            </w:pPr>
          </w:p>
          <w:p w:rsidR="0035490A" w:rsidRPr="0035490A" w:rsidRDefault="0035490A" w:rsidP="0035490A">
            <w:pPr>
              <w:rPr>
                <w:b/>
              </w:rPr>
            </w:pPr>
          </w:p>
          <w:p w:rsidR="0035490A" w:rsidRPr="0035490A" w:rsidRDefault="0035490A" w:rsidP="0035490A">
            <w:pPr>
              <w:rPr>
                <w:b/>
              </w:rPr>
            </w:pPr>
          </w:p>
          <w:p w:rsidR="0035490A" w:rsidRPr="0035490A" w:rsidRDefault="0035490A" w:rsidP="0035490A">
            <w:pPr>
              <w:rPr>
                <w:b/>
              </w:rPr>
            </w:pPr>
            <w:r w:rsidRPr="0035490A">
              <w:rPr>
                <w:b/>
              </w:rPr>
              <w:t>marec 2011</w:t>
            </w:r>
          </w:p>
        </w:tc>
        <w:tc>
          <w:tcPr>
            <w:tcW w:w="3076" w:type="dxa"/>
            <w:vMerge/>
          </w:tcPr>
          <w:p w:rsidR="0035490A" w:rsidRPr="001A278C" w:rsidRDefault="0035490A" w:rsidP="0035490A"/>
        </w:tc>
      </w:tr>
      <w:tr w:rsidR="0035490A" w:rsidRPr="003E156D" w:rsidTr="0035490A">
        <w:trPr>
          <w:trHeight w:val="348"/>
        </w:trPr>
        <w:tc>
          <w:tcPr>
            <w:tcW w:w="3075" w:type="dxa"/>
            <w:vAlign w:val="center"/>
          </w:tcPr>
          <w:p w:rsidR="0035490A" w:rsidRPr="0035490A" w:rsidRDefault="0035490A" w:rsidP="0035490A">
            <w:pPr>
              <w:rPr>
                <w:b/>
              </w:rPr>
            </w:pPr>
            <w:r w:rsidRPr="0035490A">
              <w:rPr>
                <w:b/>
              </w:rPr>
              <w:t>Platnosť</w:t>
            </w:r>
          </w:p>
        </w:tc>
        <w:tc>
          <w:tcPr>
            <w:tcW w:w="3076" w:type="dxa"/>
            <w:vAlign w:val="center"/>
          </w:tcPr>
          <w:p w:rsidR="0035490A" w:rsidRPr="0035490A" w:rsidRDefault="0035490A" w:rsidP="0035490A">
            <w:pPr>
              <w:rPr>
                <w:b/>
              </w:rPr>
            </w:pPr>
            <w:r w:rsidRPr="0035490A">
              <w:rPr>
                <w:b/>
              </w:rPr>
              <w:t>od 01.09.2011</w:t>
            </w:r>
          </w:p>
        </w:tc>
        <w:tc>
          <w:tcPr>
            <w:tcW w:w="3076" w:type="dxa"/>
            <w:vMerge w:val="restart"/>
          </w:tcPr>
          <w:p w:rsidR="0035490A" w:rsidRDefault="0035490A" w:rsidP="0035490A">
            <w:r>
              <w:t>Úprava osnov a </w:t>
            </w:r>
            <w:r w:rsidR="0005466C">
              <w:t>TVVP</w:t>
            </w:r>
            <w:r>
              <w:t xml:space="preserve"> pre 8.ročník</w:t>
            </w:r>
          </w:p>
          <w:p w:rsidR="0005466C" w:rsidRPr="001A278C" w:rsidRDefault="0005466C" w:rsidP="0005466C">
            <w:r>
              <w:t>Úprava TVVP pre 6. ročník v predmetoch CHEM, INF a SPP, pre 7.</w:t>
            </w:r>
            <w:r w:rsidR="00F57C49">
              <w:t xml:space="preserve"> ročník v predmetoch CHEM, MAT, BIO a </w:t>
            </w:r>
            <w:r>
              <w:t xml:space="preserve"> SPP.  </w:t>
            </w:r>
          </w:p>
        </w:tc>
      </w:tr>
      <w:tr w:rsidR="0035490A" w:rsidRPr="003E156D" w:rsidTr="0035490A">
        <w:trPr>
          <w:trHeight w:val="1331"/>
        </w:trPr>
        <w:tc>
          <w:tcPr>
            <w:tcW w:w="3075" w:type="dxa"/>
            <w:vAlign w:val="center"/>
          </w:tcPr>
          <w:p w:rsidR="0035490A" w:rsidRPr="0035490A" w:rsidRDefault="0035490A" w:rsidP="0035490A">
            <w:pPr>
              <w:rPr>
                <w:b/>
              </w:rPr>
            </w:pPr>
          </w:p>
        </w:tc>
        <w:tc>
          <w:tcPr>
            <w:tcW w:w="3076" w:type="dxa"/>
            <w:vAlign w:val="center"/>
          </w:tcPr>
          <w:p w:rsidR="0035490A" w:rsidRPr="0035490A" w:rsidRDefault="0035490A" w:rsidP="0035490A">
            <w:pPr>
              <w:rPr>
                <w:b/>
              </w:rPr>
            </w:pPr>
            <w:r w:rsidRPr="0035490A">
              <w:rPr>
                <w:b/>
              </w:rPr>
              <w:t>august 2011</w:t>
            </w:r>
          </w:p>
        </w:tc>
        <w:tc>
          <w:tcPr>
            <w:tcW w:w="3076" w:type="dxa"/>
            <w:vMerge/>
          </w:tcPr>
          <w:p w:rsidR="0035490A" w:rsidRPr="001A278C" w:rsidRDefault="0035490A" w:rsidP="0035490A"/>
        </w:tc>
      </w:tr>
      <w:tr w:rsidR="0035490A" w:rsidRPr="003E156D" w:rsidTr="0035490A">
        <w:trPr>
          <w:trHeight w:val="414"/>
        </w:trPr>
        <w:tc>
          <w:tcPr>
            <w:tcW w:w="3075" w:type="dxa"/>
            <w:vAlign w:val="center"/>
          </w:tcPr>
          <w:p w:rsidR="0035490A" w:rsidRPr="0035490A" w:rsidRDefault="0035490A" w:rsidP="0035490A">
            <w:pPr>
              <w:rPr>
                <w:b/>
              </w:rPr>
            </w:pPr>
          </w:p>
        </w:tc>
        <w:tc>
          <w:tcPr>
            <w:tcW w:w="3076" w:type="dxa"/>
            <w:vAlign w:val="center"/>
          </w:tcPr>
          <w:p w:rsidR="0035490A" w:rsidRPr="0035490A" w:rsidRDefault="0035490A" w:rsidP="0035490A">
            <w:pPr>
              <w:rPr>
                <w:b/>
              </w:rPr>
            </w:pPr>
          </w:p>
        </w:tc>
        <w:tc>
          <w:tcPr>
            <w:tcW w:w="3076" w:type="dxa"/>
            <w:vMerge w:val="restart"/>
          </w:tcPr>
          <w:p w:rsidR="0035490A" w:rsidRPr="001A278C" w:rsidRDefault="0035490A" w:rsidP="0035490A"/>
        </w:tc>
      </w:tr>
      <w:tr w:rsidR="0035490A" w:rsidRPr="003E156D" w:rsidTr="0035490A">
        <w:trPr>
          <w:trHeight w:val="1271"/>
        </w:trPr>
        <w:tc>
          <w:tcPr>
            <w:tcW w:w="3075" w:type="dxa"/>
            <w:vAlign w:val="center"/>
          </w:tcPr>
          <w:p w:rsidR="0035490A" w:rsidRPr="0035490A" w:rsidRDefault="0035490A" w:rsidP="0035490A">
            <w:pPr>
              <w:rPr>
                <w:b/>
              </w:rPr>
            </w:pPr>
          </w:p>
        </w:tc>
        <w:tc>
          <w:tcPr>
            <w:tcW w:w="3076" w:type="dxa"/>
            <w:vAlign w:val="center"/>
          </w:tcPr>
          <w:p w:rsidR="0035490A" w:rsidRPr="0035490A" w:rsidRDefault="0035490A" w:rsidP="0035490A">
            <w:pPr>
              <w:rPr>
                <w:b/>
              </w:rPr>
            </w:pPr>
          </w:p>
        </w:tc>
        <w:tc>
          <w:tcPr>
            <w:tcW w:w="3076" w:type="dxa"/>
            <w:vMerge/>
          </w:tcPr>
          <w:p w:rsidR="0035490A" w:rsidRPr="001A278C" w:rsidRDefault="0035490A" w:rsidP="0035490A"/>
        </w:tc>
      </w:tr>
      <w:tr w:rsidR="0035490A" w:rsidRPr="003E156D" w:rsidTr="0035490A">
        <w:trPr>
          <w:trHeight w:val="411"/>
        </w:trPr>
        <w:tc>
          <w:tcPr>
            <w:tcW w:w="3075" w:type="dxa"/>
            <w:vAlign w:val="center"/>
          </w:tcPr>
          <w:p w:rsidR="0035490A" w:rsidRPr="0035490A" w:rsidRDefault="0035490A" w:rsidP="0035490A">
            <w:pPr>
              <w:rPr>
                <w:b/>
              </w:rPr>
            </w:pPr>
          </w:p>
        </w:tc>
        <w:tc>
          <w:tcPr>
            <w:tcW w:w="3076" w:type="dxa"/>
            <w:vAlign w:val="center"/>
          </w:tcPr>
          <w:p w:rsidR="0035490A" w:rsidRPr="0035490A" w:rsidRDefault="0035490A" w:rsidP="0035490A">
            <w:pPr>
              <w:rPr>
                <w:b/>
              </w:rPr>
            </w:pPr>
          </w:p>
        </w:tc>
        <w:tc>
          <w:tcPr>
            <w:tcW w:w="3076" w:type="dxa"/>
            <w:vMerge w:val="restart"/>
          </w:tcPr>
          <w:p w:rsidR="0035490A" w:rsidRPr="001A278C" w:rsidRDefault="0035490A" w:rsidP="0035490A"/>
        </w:tc>
      </w:tr>
      <w:tr w:rsidR="0035490A" w:rsidRPr="003E156D" w:rsidTr="0035490A">
        <w:trPr>
          <w:trHeight w:val="1409"/>
        </w:trPr>
        <w:tc>
          <w:tcPr>
            <w:tcW w:w="3075" w:type="dxa"/>
            <w:vAlign w:val="center"/>
          </w:tcPr>
          <w:p w:rsidR="0035490A" w:rsidRPr="0035490A" w:rsidRDefault="0035490A" w:rsidP="0035490A">
            <w:pPr>
              <w:rPr>
                <w:b/>
              </w:rPr>
            </w:pPr>
          </w:p>
        </w:tc>
        <w:tc>
          <w:tcPr>
            <w:tcW w:w="3076" w:type="dxa"/>
            <w:vAlign w:val="center"/>
          </w:tcPr>
          <w:p w:rsidR="0035490A" w:rsidRPr="0035490A" w:rsidRDefault="0035490A" w:rsidP="0035490A">
            <w:pPr>
              <w:rPr>
                <w:b/>
              </w:rPr>
            </w:pPr>
          </w:p>
        </w:tc>
        <w:tc>
          <w:tcPr>
            <w:tcW w:w="3076" w:type="dxa"/>
            <w:vMerge/>
            <w:vAlign w:val="center"/>
          </w:tcPr>
          <w:p w:rsidR="0035490A" w:rsidRPr="0035490A" w:rsidRDefault="0035490A" w:rsidP="0035490A">
            <w:pPr>
              <w:rPr>
                <w:b/>
              </w:rPr>
            </w:pPr>
          </w:p>
        </w:tc>
      </w:tr>
    </w:tbl>
    <w:p w:rsidR="0035490A" w:rsidRPr="003E156D" w:rsidRDefault="0035490A" w:rsidP="0035490A">
      <w:pPr>
        <w:rPr>
          <w:b/>
        </w:rPr>
      </w:pPr>
    </w:p>
    <w:p w:rsidR="00F47164" w:rsidRDefault="00F47164">
      <w:pPr>
        <w:rPr>
          <w:rFonts w:ascii="Arial" w:hAnsi="Arial" w:cs="Arial"/>
        </w:rPr>
      </w:pPr>
    </w:p>
    <w:p w:rsidR="00F47164" w:rsidRDefault="00F47164">
      <w:pPr>
        <w:rPr>
          <w:rFonts w:ascii="Arial" w:hAnsi="Arial" w:cs="Arial"/>
        </w:rPr>
      </w:pPr>
    </w:p>
    <w:p w:rsidR="00F47164" w:rsidRDefault="00F47164">
      <w:pPr>
        <w:rPr>
          <w:rFonts w:ascii="Arial" w:hAnsi="Arial" w:cs="Arial"/>
        </w:rPr>
      </w:pPr>
    </w:p>
    <w:p w:rsidR="0035490A" w:rsidRDefault="0035490A">
      <w:pPr>
        <w:rPr>
          <w:rFonts w:ascii="Arial" w:hAnsi="Arial" w:cs="Arial"/>
        </w:rPr>
      </w:pPr>
    </w:p>
    <w:p w:rsidR="0035490A" w:rsidRDefault="0035490A">
      <w:pPr>
        <w:rPr>
          <w:rFonts w:ascii="Arial" w:hAnsi="Arial" w:cs="Arial"/>
        </w:rPr>
      </w:pPr>
    </w:p>
    <w:p w:rsidR="0035490A" w:rsidRDefault="0035490A">
      <w:pPr>
        <w:rPr>
          <w:rFonts w:ascii="Arial" w:hAnsi="Arial" w:cs="Arial"/>
        </w:rPr>
      </w:pPr>
    </w:p>
    <w:p w:rsidR="000E0647" w:rsidRDefault="000E0647">
      <w:pPr>
        <w:rPr>
          <w:rFonts w:ascii="Arial" w:hAnsi="Arial" w:cs="Arial"/>
        </w:rPr>
      </w:pPr>
    </w:p>
    <w:p w:rsidR="000E0647" w:rsidRDefault="000E0647">
      <w:pPr>
        <w:rPr>
          <w:rFonts w:ascii="Arial" w:hAnsi="Arial" w:cs="Arial"/>
        </w:rPr>
      </w:pPr>
    </w:p>
    <w:p w:rsidR="0035490A" w:rsidRDefault="0035490A">
      <w:pPr>
        <w:rPr>
          <w:rFonts w:ascii="Arial" w:hAnsi="Arial" w:cs="Arial"/>
        </w:rPr>
      </w:pPr>
    </w:p>
    <w:p w:rsidR="0035490A" w:rsidRDefault="0035490A">
      <w:pPr>
        <w:rPr>
          <w:rFonts w:ascii="Arial" w:hAnsi="Arial" w:cs="Arial"/>
        </w:rPr>
      </w:pPr>
    </w:p>
    <w:p w:rsidR="00F47164" w:rsidRDefault="00F47164" w:rsidP="0061733A">
      <w:pPr>
        <w:numPr>
          <w:ilvl w:val="0"/>
          <w:numId w:val="6"/>
        </w:numPr>
        <w:tabs>
          <w:tab w:val="clear" w:pos="2130"/>
        </w:tabs>
        <w:ind w:left="0" w:firstLine="0"/>
        <w:jc w:val="center"/>
        <w:rPr>
          <w:rFonts w:ascii="Arial" w:hAnsi="Arial" w:cs="Arial"/>
          <w:b/>
          <w:bCs/>
          <w:sz w:val="28"/>
        </w:rPr>
      </w:pPr>
      <w:r>
        <w:rPr>
          <w:rFonts w:ascii="Arial" w:hAnsi="Arial" w:cs="Arial"/>
          <w:b/>
          <w:bCs/>
          <w:sz w:val="28"/>
        </w:rPr>
        <w:lastRenderedPageBreak/>
        <w:t>Všeobecná charakteristika školy</w:t>
      </w:r>
    </w:p>
    <w:p w:rsidR="00F47164" w:rsidRDefault="00F47164">
      <w:pPr>
        <w:jc w:val="both"/>
        <w:rPr>
          <w:rFonts w:ascii="Arial" w:hAnsi="Arial" w:cs="Arial"/>
          <w:b/>
          <w:bCs/>
          <w:sz w:val="28"/>
        </w:rPr>
      </w:pPr>
    </w:p>
    <w:p w:rsidR="00F47164" w:rsidRDefault="00F47164">
      <w:pPr>
        <w:jc w:val="both"/>
        <w:rPr>
          <w:rFonts w:ascii="Arial" w:hAnsi="Arial" w:cs="Arial"/>
          <w:b/>
          <w:bCs/>
          <w:sz w:val="28"/>
        </w:rPr>
      </w:pPr>
    </w:p>
    <w:p w:rsidR="00F47164" w:rsidRDefault="00F47164" w:rsidP="0061733A">
      <w:pPr>
        <w:pStyle w:val="Zkladntext"/>
        <w:numPr>
          <w:ilvl w:val="1"/>
          <w:numId w:val="6"/>
        </w:numPr>
        <w:tabs>
          <w:tab w:val="clear" w:pos="2490"/>
        </w:tabs>
        <w:ind w:left="0" w:firstLine="0"/>
        <w:jc w:val="center"/>
        <w:rPr>
          <w:b/>
          <w:bCs/>
        </w:rPr>
      </w:pPr>
      <w:r>
        <w:rPr>
          <w:b/>
          <w:bCs/>
        </w:rPr>
        <w:t>Veľkosť školy</w:t>
      </w:r>
    </w:p>
    <w:p w:rsidR="00F47164" w:rsidRDefault="00F47164">
      <w:pPr>
        <w:pStyle w:val="Zkladntext"/>
        <w:ind w:left="2130"/>
      </w:pPr>
    </w:p>
    <w:p w:rsidR="00F47164" w:rsidRDefault="00F47164" w:rsidP="00CF3A91">
      <w:pPr>
        <w:pStyle w:val="Zkladntext"/>
      </w:pPr>
      <w:r>
        <w:t>Základná  škola so športovým zameraním je pokračovaním bývalej II. ZŠ, ktorá  bola založená  v roku 1958.  Je to</w:t>
      </w:r>
      <w:r w:rsidR="0061733A">
        <w:t xml:space="preserve"> honosná budova s 30 triedami, 2</w:t>
      </w:r>
      <w:r>
        <w:t xml:space="preserve"> odbornými učebňami, dvoma telocvičňami, jedálňou a kuchyňou, školským dvorom</w:t>
      </w:r>
      <w:r w:rsidR="0061733A">
        <w:t xml:space="preserve"> a športovým areálom</w:t>
      </w:r>
      <w:r>
        <w:t>. Kapacita školy je  820 žiakov.</w:t>
      </w:r>
    </w:p>
    <w:p w:rsidR="00F47164" w:rsidRDefault="00F47164" w:rsidP="00CF3A91">
      <w:pPr>
        <w:jc w:val="both"/>
        <w:rPr>
          <w:rFonts w:ascii="Arial" w:hAnsi="Arial" w:cs="Arial"/>
        </w:rPr>
      </w:pPr>
      <w:r>
        <w:rPr>
          <w:rFonts w:ascii="Arial" w:hAnsi="Arial" w:cs="Arial"/>
        </w:rPr>
        <w:t xml:space="preserve">V roku 2006 zriaďovateľ – mesto Skalica v rámci reorganizácie vytvoril  </w:t>
      </w:r>
      <w:proofErr w:type="spellStart"/>
      <w:r w:rsidR="00F86C6D">
        <w:rPr>
          <w:rFonts w:ascii="Arial" w:hAnsi="Arial" w:cs="Arial"/>
        </w:rPr>
        <w:t>neplnoorganizovanú</w:t>
      </w:r>
      <w:proofErr w:type="spellEnd"/>
      <w:r w:rsidR="00F86C6D">
        <w:rPr>
          <w:rFonts w:ascii="Arial" w:hAnsi="Arial" w:cs="Arial"/>
        </w:rPr>
        <w:t xml:space="preserve"> </w:t>
      </w:r>
      <w:r>
        <w:rPr>
          <w:rFonts w:ascii="Arial" w:hAnsi="Arial" w:cs="Arial"/>
        </w:rPr>
        <w:t xml:space="preserve">základnú školu – len 2.stupeň, kde sa bude pokračovať v 30 – ročnej tradícii vo výchove hokejového  dorastu.  Vybudovaním športového areálu, ktorý tvorí futbalové </w:t>
      </w:r>
      <w:proofErr w:type="spellStart"/>
      <w:r>
        <w:rPr>
          <w:rFonts w:ascii="Arial" w:hAnsi="Arial" w:cs="Arial"/>
        </w:rPr>
        <w:t>miniihrisko</w:t>
      </w:r>
      <w:proofErr w:type="spellEnd"/>
      <w:r>
        <w:rPr>
          <w:rFonts w:ascii="Arial" w:hAnsi="Arial" w:cs="Arial"/>
        </w:rPr>
        <w:t>, tenisové, hokejbalové a polyfunkčné ihrisko, bežecká dráha a doskočisko, športovo-rehabilitačné centrum a bazén sa vytvorili podmienky i pre výchovu mládeže v ďalších športoch, akými sú futbal, tenis a volejbal.</w:t>
      </w:r>
    </w:p>
    <w:p w:rsidR="00F47164" w:rsidRDefault="00F47164" w:rsidP="00CF3A91">
      <w:pPr>
        <w:jc w:val="both"/>
        <w:rPr>
          <w:rFonts w:ascii="Arial" w:hAnsi="Arial" w:cs="Arial"/>
        </w:rPr>
      </w:pPr>
      <w:r>
        <w:rPr>
          <w:rFonts w:ascii="Arial" w:hAnsi="Arial" w:cs="Arial"/>
        </w:rPr>
        <w:t xml:space="preserve">Priestory, ktoré sa po reorganizácii uvoľnili, sú momentálne </w:t>
      </w:r>
      <w:r w:rsidR="0061733A">
        <w:rPr>
          <w:rFonts w:ascii="Arial" w:hAnsi="Arial" w:cs="Arial"/>
        </w:rPr>
        <w:t xml:space="preserve">využívané </w:t>
      </w:r>
      <w:r>
        <w:rPr>
          <w:rFonts w:ascii="Arial" w:hAnsi="Arial" w:cs="Arial"/>
        </w:rPr>
        <w:t>SSOŠ</w:t>
      </w:r>
    </w:p>
    <w:p w:rsidR="00F47164" w:rsidRDefault="00F47164" w:rsidP="00CF3A91">
      <w:pPr>
        <w:jc w:val="both"/>
        <w:rPr>
          <w:rFonts w:ascii="Arial" w:hAnsi="Arial" w:cs="Arial"/>
        </w:rPr>
      </w:pPr>
      <w:proofErr w:type="spellStart"/>
      <w:r>
        <w:rPr>
          <w:rFonts w:ascii="Arial" w:hAnsi="Arial" w:cs="Arial"/>
        </w:rPr>
        <w:t>Via</w:t>
      </w:r>
      <w:proofErr w:type="spellEnd"/>
      <w:r>
        <w:rPr>
          <w:rFonts w:ascii="Arial" w:hAnsi="Arial" w:cs="Arial"/>
        </w:rPr>
        <w:t xml:space="preserve"> </w:t>
      </w:r>
      <w:proofErr w:type="spellStart"/>
      <w:r>
        <w:rPr>
          <w:rFonts w:ascii="Arial" w:hAnsi="Arial" w:cs="Arial"/>
        </w:rPr>
        <w:t>Humana</w:t>
      </w:r>
      <w:proofErr w:type="spellEnd"/>
      <w:r>
        <w:rPr>
          <w:rFonts w:ascii="Arial" w:hAnsi="Arial" w:cs="Arial"/>
        </w:rPr>
        <w:t>.</w:t>
      </w:r>
    </w:p>
    <w:p w:rsidR="00F47164" w:rsidRDefault="00432C0D" w:rsidP="00432C0D">
      <w:pPr>
        <w:jc w:val="both"/>
        <w:rPr>
          <w:rFonts w:ascii="Arial" w:hAnsi="Arial" w:cs="Arial"/>
        </w:rPr>
      </w:pPr>
      <w:r>
        <w:rPr>
          <w:rFonts w:ascii="Arial" w:hAnsi="Arial" w:cs="Arial"/>
        </w:rPr>
        <w:t>ZŠ  má  kmeňové učebne a odborné učebne na vyučovanie informatiky a odborných predmetov.</w:t>
      </w:r>
      <w:r w:rsidR="00F47164">
        <w:rPr>
          <w:rFonts w:ascii="Arial" w:hAnsi="Arial" w:cs="Arial"/>
        </w:rPr>
        <w:t xml:space="preserve"> </w:t>
      </w:r>
    </w:p>
    <w:p w:rsidR="00F47164" w:rsidRDefault="00F47164">
      <w:pPr>
        <w:rPr>
          <w:rFonts w:ascii="Arial" w:hAnsi="Arial" w:cs="Arial"/>
        </w:rPr>
      </w:pPr>
    </w:p>
    <w:p w:rsidR="00F47164" w:rsidRDefault="00F47164" w:rsidP="0061733A">
      <w:pPr>
        <w:numPr>
          <w:ilvl w:val="1"/>
          <w:numId w:val="6"/>
        </w:numPr>
        <w:tabs>
          <w:tab w:val="clear" w:pos="2490"/>
          <w:tab w:val="num" w:pos="-1560"/>
        </w:tabs>
        <w:ind w:left="0" w:firstLine="0"/>
        <w:jc w:val="center"/>
        <w:rPr>
          <w:rFonts w:ascii="Arial" w:hAnsi="Arial" w:cs="Arial"/>
          <w:b/>
          <w:bCs/>
        </w:rPr>
      </w:pPr>
      <w:r>
        <w:rPr>
          <w:rFonts w:ascii="Arial" w:hAnsi="Arial" w:cs="Arial"/>
          <w:b/>
          <w:bCs/>
        </w:rPr>
        <w:t>Charakteristika  žiakov</w:t>
      </w:r>
    </w:p>
    <w:p w:rsidR="00F47164" w:rsidRDefault="00F47164">
      <w:pPr>
        <w:ind w:left="2130"/>
        <w:rPr>
          <w:rFonts w:ascii="Arial" w:hAnsi="Arial" w:cs="Arial"/>
          <w:b/>
          <w:bCs/>
        </w:rPr>
      </w:pPr>
    </w:p>
    <w:p w:rsidR="00F47164" w:rsidRDefault="00F47164">
      <w:pPr>
        <w:rPr>
          <w:rFonts w:ascii="Arial" w:hAnsi="Arial" w:cs="Arial"/>
        </w:rPr>
      </w:pPr>
      <w:r>
        <w:rPr>
          <w:rFonts w:ascii="Arial" w:hAnsi="Arial" w:cs="Arial"/>
        </w:rPr>
        <w:t>.</w:t>
      </w:r>
    </w:p>
    <w:p w:rsidR="00F47164" w:rsidRDefault="00F47164" w:rsidP="00CF3A91">
      <w:pPr>
        <w:jc w:val="both"/>
        <w:rPr>
          <w:rFonts w:ascii="Arial" w:hAnsi="Arial" w:cs="Arial"/>
        </w:rPr>
      </w:pPr>
      <w:r>
        <w:rPr>
          <w:rFonts w:ascii="Arial" w:hAnsi="Arial" w:cs="Arial"/>
        </w:rPr>
        <w:t>Sme jedinou školou v širokom okolí, ktorá zameriava svoju činnosť na výchovu športových talentov. Preto väčšina žiakov  je z priľahlých dedín  a miest.  Ich počet mnohokrát závisí nielen od športového talentu dieťaťa, ale  aj od  ochoty rodiča podporovať  a povzbudzovať dieťa v jeho športových aktivitách.</w:t>
      </w:r>
    </w:p>
    <w:p w:rsidR="00F47164" w:rsidRDefault="00F47164" w:rsidP="00CF3A91">
      <w:pPr>
        <w:jc w:val="both"/>
        <w:rPr>
          <w:rFonts w:ascii="Arial" w:hAnsi="Arial" w:cs="Arial"/>
        </w:rPr>
      </w:pPr>
      <w:r>
        <w:rPr>
          <w:rFonts w:ascii="Arial" w:hAnsi="Arial" w:cs="Arial"/>
        </w:rPr>
        <w:t xml:space="preserve">Školu majú možnosť navštevovať i žiaci so špeciálnymi  </w:t>
      </w:r>
      <w:proofErr w:type="spellStart"/>
      <w:r>
        <w:rPr>
          <w:rFonts w:ascii="Arial" w:hAnsi="Arial" w:cs="Arial"/>
        </w:rPr>
        <w:t>výchovno</w:t>
      </w:r>
      <w:proofErr w:type="spellEnd"/>
      <w:r>
        <w:rPr>
          <w:rFonts w:ascii="Arial" w:hAnsi="Arial" w:cs="Arial"/>
        </w:rPr>
        <w:t xml:space="preserve"> </w:t>
      </w:r>
      <w:r w:rsidR="00BB5DBA">
        <w:rPr>
          <w:rFonts w:ascii="Arial" w:hAnsi="Arial" w:cs="Arial"/>
        </w:rPr>
        <w:t>-</w:t>
      </w:r>
      <w:r>
        <w:rPr>
          <w:rFonts w:ascii="Arial" w:hAnsi="Arial" w:cs="Arial"/>
        </w:rPr>
        <w:t>vzdelávacími potrebami a žiaci z menej podnetného prostredia. V spolupráci so ŠZŠ a rodičmi, a po vypracovaní individuálnych vzdelávacích plánov  sú tieto deti plnohodnotnými žiakmi našej školy, schopnými reprezentovať hlavne v športových súťažiach.</w:t>
      </w:r>
    </w:p>
    <w:p w:rsidR="00F47164" w:rsidRDefault="00F47164">
      <w:pPr>
        <w:rPr>
          <w:rFonts w:ascii="Arial" w:hAnsi="Arial" w:cs="Arial"/>
        </w:rPr>
      </w:pPr>
    </w:p>
    <w:p w:rsidR="00F47164" w:rsidRDefault="00F47164">
      <w:pPr>
        <w:rPr>
          <w:rFonts w:ascii="Arial" w:hAnsi="Arial" w:cs="Arial"/>
        </w:rPr>
      </w:pPr>
    </w:p>
    <w:p w:rsidR="00F47164" w:rsidRDefault="00F47164" w:rsidP="0061733A">
      <w:pPr>
        <w:numPr>
          <w:ilvl w:val="1"/>
          <w:numId w:val="6"/>
        </w:numPr>
        <w:tabs>
          <w:tab w:val="clear" w:pos="2490"/>
          <w:tab w:val="num" w:pos="-2127"/>
        </w:tabs>
        <w:ind w:left="0" w:firstLine="0"/>
        <w:jc w:val="center"/>
        <w:rPr>
          <w:rFonts w:ascii="Arial" w:hAnsi="Arial" w:cs="Arial"/>
          <w:b/>
          <w:bCs/>
        </w:rPr>
      </w:pPr>
      <w:r>
        <w:rPr>
          <w:rFonts w:ascii="Arial" w:hAnsi="Arial" w:cs="Arial"/>
          <w:b/>
          <w:bCs/>
        </w:rPr>
        <w:t>Charakteristika pedagogického zboru</w:t>
      </w:r>
    </w:p>
    <w:p w:rsidR="00F47164" w:rsidRDefault="00F47164">
      <w:pPr>
        <w:rPr>
          <w:rFonts w:ascii="Arial" w:hAnsi="Arial" w:cs="Arial"/>
          <w:b/>
          <w:bCs/>
        </w:rPr>
      </w:pPr>
    </w:p>
    <w:p w:rsidR="00F47164" w:rsidRDefault="00F47164" w:rsidP="00CF3A91">
      <w:pPr>
        <w:jc w:val="both"/>
        <w:rPr>
          <w:rFonts w:ascii="Arial" w:hAnsi="Arial" w:cs="Arial"/>
        </w:rPr>
      </w:pPr>
      <w:r>
        <w:rPr>
          <w:rFonts w:ascii="Arial" w:hAnsi="Arial" w:cs="Arial"/>
        </w:rPr>
        <w:t>Pedagogický zbor tvorí priemerne  14 učiteľov, riaditeľ a zástupca. Všetci majú vysokoškolské  vzdelanie a pedagogickú spôsobilosť. Aprobačná skladba učiteľov je nedostačujúca v oblasti cudzích jazykov, chýbajú nám kvalifikovaní učitelia anglického a nemeckého jazyka.  Najväčšiu  nekvalifikovanosť majú  cudzie jazyky</w:t>
      </w:r>
    </w:p>
    <w:p w:rsidR="00F47164" w:rsidRDefault="00F47164" w:rsidP="00CF3A91">
      <w:pPr>
        <w:jc w:val="both"/>
        <w:rPr>
          <w:rFonts w:ascii="Arial" w:hAnsi="Arial" w:cs="Arial"/>
        </w:rPr>
      </w:pPr>
      <w:r>
        <w:rPr>
          <w:rFonts w:ascii="Arial" w:hAnsi="Arial" w:cs="Arial"/>
        </w:rPr>
        <w:t xml:space="preserve">a výchovné predmety – </w:t>
      </w:r>
      <w:r w:rsidR="0061733A">
        <w:rPr>
          <w:rFonts w:ascii="Arial" w:hAnsi="Arial" w:cs="Arial"/>
        </w:rPr>
        <w:t>TS</w:t>
      </w:r>
      <w:r w:rsidR="003B0398">
        <w:rPr>
          <w:rFonts w:ascii="Arial" w:hAnsi="Arial" w:cs="Arial"/>
        </w:rPr>
        <w:t>V</w:t>
      </w:r>
      <w:r w:rsidR="00432C0D">
        <w:rPr>
          <w:rFonts w:ascii="Arial" w:hAnsi="Arial" w:cs="Arial"/>
        </w:rPr>
        <w:t xml:space="preserve"> </w:t>
      </w:r>
      <w:r>
        <w:rPr>
          <w:rFonts w:ascii="Arial" w:hAnsi="Arial" w:cs="Arial"/>
        </w:rPr>
        <w:t>, S</w:t>
      </w:r>
      <w:r w:rsidR="003B0398">
        <w:rPr>
          <w:rFonts w:ascii="Arial" w:hAnsi="Arial" w:cs="Arial"/>
        </w:rPr>
        <w:t>JL</w:t>
      </w:r>
      <w:r>
        <w:rPr>
          <w:rFonts w:ascii="Arial" w:hAnsi="Arial" w:cs="Arial"/>
        </w:rPr>
        <w:t xml:space="preserve"> a M</w:t>
      </w:r>
      <w:r w:rsidR="003B0398">
        <w:rPr>
          <w:rFonts w:ascii="Arial" w:hAnsi="Arial" w:cs="Arial"/>
        </w:rPr>
        <w:t>AT</w:t>
      </w:r>
      <w:r>
        <w:rPr>
          <w:rFonts w:ascii="Arial" w:hAnsi="Arial" w:cs="Arial"/>
        </w:rPr>
        <w:t xml:space="preserve"> sú  plne kvalifikované.</w:t>
      </w:r>
    </w:p>
    <w:p w:rsidR="00F47164" w:rsidRDefault="00F47164" w:rsidP="00CF3A91">
      <w:pPr>
        <w:jc w:val="both"/>
        <w:rPr>
          <w:rFonts w:ascii="Arial" w:hAnsi="Arial" w:cs="Arial"/>
        </w:rPr>
      </w:pPr>
      <w:r>
        <w:rPr>
          <w:rFonts w:ascii="Arial" w:hAnsi="Arial" w:cs="Arial"/>
        </w:rPr>
        <w:t>Externí pracovníci sa zamestnávajú na vyučovanie  športových príprav z jednotlivých druhov športu. Sú to kvalitní tréneri so  zodpovedajúcou trénerskou kvalifikáciou.</w:t>
      </w:r>
    </w:p>
    <w:p w:rsidR="00F47164" w:rsidRDefault="00F47164" w:rsidP="00CF3A91">
      <w:pPr>
        <w:jc w:val="both"/>
        <w:rPr>
          <w:rFonts w:ascii="Arial" w:hAnsi="Arial" w:cs="Arial"/>
        </w:rPr>
      </w:pPr>
      <w:r>
        <w:rPr>
          <w:rFonts w:ascii="Arial" w:hAnsi="Arial" w:cs="Arial"/>
        </w:rPr>
        <w:t xml:space="preserve">Výchovný  poradca spolupracuje  s rodičmi a vychádzajúcimi žiakmi,  pomáha im </w:t>
      </w:r>
    </w:p>
    <w:p w:rsidR="00F47164" w:rsidRDefault="00F47164" w:rsidP="00CF3A91">
      <w:pPr>
        <w:jc w:val="both"/>
        <w:rPr>
          <w:rFonts w:ascii="Arial" w:hAnsi="Arial" w:cs="Arial"/>
        </w:rPr>
      </w:pPr>
      <w:r>
        <w:rPr>
          <w:rFonts w:ascii="Arial" w:hAnsi="Arial" w:cs="Arial"/>
        </w:rPr>
        <w:t>v rozhodovaní   a orientuje ich na  správny výber ďalšieho vzdelávania.  Okrem toho  vedie  evidenciu  a potrebné doklady žiakov  so  špeciálnymi  výchovno-vzdelávacími potrebami.</w:t>
      </w:r>
    </w:p>
    <w:p w:rsidR="003B0398" w:rsidRDefault="00F47164" w:rsidP="00CF3A91">
      <w:pPr>
        <w:jc w:val="both"/>
        <w:rPr>
          <w:rFonts w:ascii="Arial" w:hAnsi="Arial" w:cs="Arial"/>
        </w:rPr>
      </w:pPr>
      <w:r>
        <w:rPr>
          <w:rFonts w:ascii="Arial" w:hAnsi="Arial" w:cs="Arial"/>
        </w:rPr>
        <w:t>Na škole sú zriadené funkcie  koordinátora  pre environmentálnu   vých</w:t>
      </w:r>
      <w:r w:rsidR="0061733A">
        <w:rPr>
          <w:rFonts w:ascii="Arial" w:hAnsi="Arial" w:cs="Arial"/>
        </w:rPr>
        <w:t xml:space="preserve">ovu, koordinátora    prevencie </w:t>
      </w:r>
      <w:r>
        <w:rPr>
          <w:rFonts w:ascii="Arial" w:hAnsi="Arial" w:cs="Arial"/>
        </w:rPr>
        <w:t xml:space="preserve">, koordinátora  pre  výchovu k rodičovstvu a kronikárky. </w:t>
      </w:r>
    </w:p>
    <w:p w:rsidR="00F47164" w:rsidRDefault="00F47164" w:rsidP="00CF3A91">
      <w:pPr>
        <w:jc w:val="both"/>
        <w:rPr>
          <w:rFonts w:ascii="Arial" w:hAnsi="Arial" w:cs="Arial"/>
        </w:rPr>
      </w:pPr>
      <w:r>
        <w:rPr>
          <w:rFonts w:ascii="Arial" w:hAnsi="Arial" w:cs="Arial"/>
        </w:rPr>
        <w:lastRenderedPageBreak/>
        <w:t xml:space="preserve">V plánoch jednotlivých predmetov  sú  zapracované prvky  ľudských práv a práv dieťaťa, </w:t>
      </w:r>
      <w:proofErr w:type="spellStart"/>
      <w:r>
        <w:rPr>
          <w:rFonts w:ascii="Arial" w:hAnsi="Arial" w:cs="Arial"/>
        </w:rPr>
        <w:t>enviromentálnej</w:t>
      </w:r>
      <w:proofErr w:type="spellEnd"/>
      <w:r>
        <w:rPr>
          <w:rFonts w:ascii="Arial" w:hAnsi="Arial" w:cs="Arial"/>
        </w:rPr>
        <w:t xml:space="preserve"> výchovy, prevencie  drogových závislostí  a rodičovstva.  Vyučujúci  využívajú  všetky akcie  školy  a prehĺbenie  patriotizmu,</w:t>
      </w:r>
      <w:r w:rsidR="003B0398">
        <w:rPr>
          <w:rFonts w:ascii="Arial" w:hAnsi="Arial" w:cs="Arial"/>
        </w:rPr>
        <w:t xml:space="preserve"> </w:t>
      </w:r>
      <w:r>
        <w:rPr>
          <w:rFonts w:ascii="Arial" w:hAnsi="Arial" w:cs="Arial"/>
        </w:rPr>
        <w:t>úcty a rešpektu voči dospelým, spolužiakom a prírode.</w:t>
      </w:r>
    </w:p>
    <w:p w:rsidR="00F47164" w:rsidRDefault="00F47164" w:rsidP="0061733A">
      <w:pPr>
        <w:numPr>
          <w:ilvl w:val="1"/>
          <w:numId w:val="6"/>
        </w:numPr>
        <w:tabs>
          <w:tab w:val="clear" w:pos="2490"/>
        </w:tabs>
        <w:ind w:left="-142" w:firstLine="142"/>
        <w:jc w:val="center"/>
        <w:rPr>
          <w:rFonts w:ascii="Arial" w:hAnsi="Arial" w:cs="Arial"/>
          <w:b/>
          <w:bCs/>
        </w:rPr>
      </w:pPr>
      <w:r>
        <w:rPr>
          <w:rFonts w:ascii="Arial" w:hAnsi="Arial" w:cs="Arial"/>
          <w:b/>
          <w:bCs/>
        </w:rPr>
        <w:t>Organizácia prijímacieho  konania</w:t>
      </w:r>
    </w:p>
    <w:p w:rsidR="00F47164" w:rsidRDefault="00F47164">
      <w:pPr>
        <w:rPr>
          <w:rFonts w:ascii="Arial" w:hAnsi="Arial" w:cs="Arial"/>
          <w:b/>
          <w:bCs/>
        </w:rPr>
      </w:pPr>
    </w:p>
    <w:p w:rsidR="00F47164" w:rsidRDefault="00F47164" w:rsidP="00CF3A91">
      <w:pPr>
        <w:jc w:val="both"/>
        <w:rPr>
          <w:rFonts w:ascii="Arial" w:hAnsi="Arial" w:cs="Arial"/>
        </w:rPr>
      </w:pPr>
      <w:r>
        <w:rPr>
          <w:rFonts w:ascii="Arial" w:hAnsi="Arial" w:cs="Arial"/>
        </w:rPr>
        <w:t>Pretože sme školou so špo</w:t>
      </w:r>
      <w:r w:rsidR="0061733A">
        <w:rPr>
          <w:rFonts w:ascii="Arial" w:hAnsi="Arial" w:cs="Arial"/>
        </w:rPr>
        <w:t>rtovým zameraním, od  5.ročníka</w:t>
      </w:r>
      <w:r>
        <w:rPr>
          <w:rFonts w:ascii="Arial" w:hAnsi="Arial" w:cs="Arial"/>
        </w:rPr>
        <w:t xml:space="preserve"> prijímame deti so záujmom o hokej, futbal, volejbal, tenis</w:t>
      </w:r>
      <w:r w:rsidR="001A6E89">
        <w:rPr>
          <w:rFonts w:ascii="Arial" w:hAnsi="Arial" w:cs="Arial"/>
        </w:rPr>
        <w:t xml:space="preserve"> a tanec</w:t>
      </w:r>
      <w:r>
        <w:rPr>
          <w:rFonts w:ascii="Arial" w:hAnsi="Arial" w:cs="Arial"/>
        </w:rPr>
        <w:t>. Sú to žiaci zo skalických škôl a  bl</w:t>
      </w:r>
      <w:r w:rsidR="0061733A">
        <w:rPr>
          <w:rFonts w:ascii="Arial" w:hAnsi="Arial" w:cs="Arial"/>
        </w:rPr>
        <w:t>ízkeho okolia, výnimkou nie sú ani</w:t>
      </w:r>
      <w:r>
        <w:rPr>
          <w:rFonts w:ascii="Arial" w:hAnsi="Arial" w:cs="Arial"/>
        </w:rPr>
        <w:t xml:space="preserve"> žiaci z iných okresov.</w:t>
      </w:r>
    </w:p>
    <w:p w:rsidR="001A6E89" w:rsidRDefault="009F00A8" w:rsidP="00CF3A91">
      <w:pPr>
        <w:jc w:val="both"/>
        <w:rPr>
          <w:rFonts w:ascii="Arial" w:hAnsi="Arial" w:cs="Arial"/>
        </w:rPr>
      </w:pPr>
      <w:r>
        <w:rPr>
          <w:rFonts w:ascii="Arial" w:hAnsi="Arial" w:cs="Arial"/>
        </w:rPr>
        <w:t xml:space="preserve">Prijímacie konanie žiakov do 5. ročníka sa </w:t>
      </w:r>
      <w:r w:rsidR="008C2C3F">
        <w:rPr>
          <w:rFonts w:ascii="Arial" w:hAnsi="Arial" w:cs="Arial"/>
        </w:rPr>
        <w:t xml:space="preserve">každoročne koná </w:t>
      </w:r>
      <w:r>
        <w:rPr>
          <w:rFonts w:ascii="Arial" w:hAnsi="Arial" w:cs="Arial"/>
        </w:rPr>
        <w:t xml:space="preserve"> v mesiaci </w:t>
      </w:r>
      <w:proofErr w:type="spellStart"/>
      <w:r>
        <w:rPr>
          <w:rFonts w:ascii="Arial" w:hAnsi="Arial" w:cs="Arial"/>
        </w:rPr>
        <w:t>máj-jún</w:t>
      </w:r>
      <w:proofErr w:type="spellEnd"/>
      <w:r>
        <w:rPr>
          <w:rFonts w:ascii="Arial" w:hAnsi="Arial" w:cs="Arial"/>
        </w:rPr>
        <w:t xml:space="preserve">. </w:t>
      </w:r>
    </w:p>
    <w:p w:rsidR="001A6E89" w:rsidRDefault="001A6E89" w:rsidP="00CF3A91">
      <w:pPr>
        <w:jc w:val="both"/>
        <w:rPr>
          <w:rFonts w:ascii="Arial" w:hAnsi="Arial" w:cs="Arial"/>
        </w:rPr>
      </w:pPr>
      <w:r>
        <w:rPr>
          <w:rFonts w:ascii="Arial" w:hAnsi="Arial" w:cs="Arial"/>
        </w:rPr>
        <w:t>Podľa zákona č. 2</w:t>
      </w:r>
      <w:r w:rsidR="00030C5C">
        <w:rPr>
          <w:rFonts w:ascii="Arial" w:hAnsi="Arial" w:cs="Arial"/>
        </w:rPr>
        <w:t>45</w:t>
      </w:r>
      <w:r>
        <w:rPr>
          <w:rFonts w:ascii="Arial" w:hAnsi="Arial" w:cs="Arial"/>
        </w:rPr>
        <w:t xml:space="preserve">/2008 Z.Z. o výchove a vzdelávaní § 104 sa deti do športových tried prijímajú na základe zdravotnej spôsobilosti, </w:t>
      </w:r>
      <w:proofErr w:type="spellStart"/>
      <w:r>
        <w:rPr>
          <w:rFonts w:ascii="Arial" w:hAnsi="Arial" w:cs="Arial"/>
        </w:rPr>
        <w:t>psychodiagnostického</w:t>
      </w:r>
      <w:proofErr w:type="spellEnd"/>
      <w:r>
        <w:rPr>
          <w:rFonts w:ascii="Arial" w:hAnsi="Arial" w:cs="Arial"/>
        </w:rPr>
        <w:t xml:space="preserve"> vyšetrenia a testov z matematiky a slovenského jazyka a literatúry </w:t>
      </w:r>
    </w:p>
    <w:p w:rsidR="00F47164" w:rsidRDefault="00F47164" w:rsidP="00CF3A91">
      <w:pPr>
        <w:jc w:val="both"/>
        <w:rPr>
          <w:rFonts w:ascii="Arial" w:hAnsi="Arial" w:cs="Arial"/>
        </w:rPr>
      </w:pPr>
      <w:r>
        <w:rPr>
          <w:rFonts w:ascii="Arial" w:hAnsi="Arial" w:cs="Arial"/>
        </w:rPr>
        <w:t xml:space="preserve">Snažíme sa o čo najširšiu propagáciu našej školy, pretože ako škola so športovým zameraním fungujeme iba </w:t>
      </w:r>
      <w:r w:rsidR="003B0398">
        <w:rPr>
          <w:rFonts w:ascii="Arial" w:hAnsi="Arial" w:cs="Arial"/>
        </w:rPr>
        <w:t>5</w:t>
      </w:r>
      <w:r>
        <w:rPr>
          <w:rFonts w:ascii="Arial" w:hAnsi="Arial" w:cs="Arial"/>
        </w:rPr>
        <w:t>. rok.</w:t>
      </w:r>
    </w:p>
    <w:p w:rsidR="001A6E89" w:rsidRDefault="00057FBB" w:rsidP="00CF3A91">
      <w:pPr>
        <w:jc w:val="both"/>
        <w:rPr>
          <w:rFonts w:ascii="Arial" w:hAnsi="Arial" w:cs="Arial"/>
        </w:rPr>
      </w:pPr>
      <w:r>
        <w:rPr>
          <w:rFonts w:ascii="Arial" w:hAnsi="Arial" w:cs="Arial"/>
        </w:rPr>
        <w:t xml:space="preserve">Bolo by veľmi vhodné, keby sa  </w:t>
      </w:r>
      <w:r w:rsidR="001A6E89">
        <w:rPr>
          <w:rFonts w:ascii="Arial" w:hAnsi="Arial" w:cs="Arial"/>
        </w:rPr>
        <w:t>kluby  v meste   začali venovať  i mladším deťom, vyhľadávali talenty, ktoré by sa mohli plne rozvíjať na tunajšej škole  pod odborným  vedením  skúsených trénerov.</w:t>
      </w:r>
    </w:p>
    <w:p w:rsidR="001A6E89" w:rsidRDefault="001A6E89" w:rsidP="00CF3A91">
      <w:pPr>
        <w:jc w:val="both"/>
        <w:rPr>
          <w:rFonts w:ascii="Arial" w:hAnsi="Arial" w:cs="Arial"/>
        </w:rPr>
      </w:pPr>
    </w:p>
    <w:p w:rsidR="00F47164" w:rsidRDefault="00F47164">
      <w:pPr>
        <w:rPr>
          <w:rFonts w:ascii="Arial" w:hAnsi="Arial" w:cs="Arial"/>
        </w:rPr>
      </w:pPr>
    </w:p>
    <w:p w:rsidR="00F47164" w:rsidRDefault="00F47164" w:rsidP="00260260">
      <w:pPr>
        <w:numPr>
          <w:ilvl w:val="1"/>
          <w:numId w:val="6"/>
        </w:numPr>
        <w:tabs>
          <w:tab w:val="clear" w:pos="2490"/>
          <w:tab w:val="num" w:pos="-993"/>
        </w:tabs>
        <w:ind w:left="0" w:firstLine="0"/>
        <w:jc w:val="center"/>
        <w:rPr>
          <w:rFonts w:ascii="Arial" w:hAnsi="Arial" w:cs="Arial"/>
          <w:b/>
          <w:bCs/>
        </w:rPr>
      </w:pPr>
      <w:r>
        <w:rPr>
          <w:rFonts w:ascii="Arial" w:hAnsi="Arial" w:cs="Arial"/>
          <w:b/>
          <w:bCs/>
        </w:rPr>
        <w:t>Dlhodobé projekty</w:t>
      </w:r>
    </w:p>
    <w:p w:rsidR="00F47164" w:rsidRDefault="00F47164">
      <w:pPr>
        <w:rPr>
          <w:rFonts w:ascii="Arial" w:hAnsi="Arial" w:cs="Arial"/>
          <w:b/>
          <w:bCs/>
        </w:rPr>
      </w:pPr>
    </w:p>
    <w:p w:rsidR="00F47164" w:rsidRDefault="00F47164" w:rsidP="00CF3A91">
      <w:pPr>
        <w:jc w:val="both"/>
        <w:rPr>
          <w:rFonts w:ascii="Arial" w:hAnsi="Arial" w:cs="Arial"/>
        </w:rPr>
      </w:pPr>
      <w:r>
        <w:rPr>
          <w:rFonts w:ascii="Arial" w:hAnsi="Arial" w:cs="Arial"/>
        </w:rPr>
        <w:t>Naša škola sa zapája do práce v národných a medzinárodných projektoch,  hlavne v oblasti  športových  súťaží  hokejových a futbalových. Tieto súťaže  prebiehajú každoročne:  hokejové v zimnom období</w:t>
      </w:r>
      <w:r w:rsidR="008C2C3F">
        <w:rPr>
          <w:rFonts w:ascii="Arial" w:hAnsi="Arial" w:cs="Arial"/>
        </w:rPr>
        <w:t xml:space="preserve">, </w:t>
      </w:r>
      <w:r>
        <w:rPr>
          <w:rFonts w:ascii="Arial" w:hAnsi="Arial" w:cs="Arial"/>
        </w:rPr>
        <w:t>futbalové v jarnom.  Hokejisti spolupracujú s českými klubmi, futbalisti  s rakúskymi a nemeckými. Tieto projekty sú využívané  aj  na nadviazanie priateľstva medzi deťmi a zdokonaľovanie ich jazykových znalostí.</w:t>
      </w:r>
    </w:p>
    <w:p w:rsidR="00F47164" w:rsidRDefault="00F47164" w:rsidP="00CF3A91">
      <w:pPr>
        <w:jc w:val="both"/>
        <w:rPr>
          <w:rFonts w:ascii="Arial" w:hAnsi="Arial" w:cs="Arial"/>
        </w:rPr>
      </w:pPr>
      <w:r>
        <w:rPr>
          <w:rFonts w:ascii="Arial" w:hAnsi="Arial" w:cs="Arial"/>
        </w:rPr>
        <w:t xml:space="preserve">V rámci protidrogových programov  navštevujeme každoročne  program pripravený  Gymnáziom  F. </w:t>
      </w:r>
      <w:proofErr w:type="spellStart"/>
      <w:r>
        <w:rPr>
          <w:rFonts w:ascii="Arial" w:hAnsi="Arial" w:cs="Arial"/>
        </w:rPr>
        <w:t>Sasinka</w:t>
      </w:r>
      <w:proofErr w:type="spellEnd"/>
      <w:r>
        <w:rPr>
          <w:rFonts w:ascii="Arial" w:hAnsi="Arial" w:cs="Arial"/>
        </w:rPr>
        <w:t xml:space="preserve"> v Skalici a výchovné koncerty. Okrem toho sme zapojení v projekte </w:t>
      </w:r>
      <w:proofErr w:type="spellStart"/>
      <w:r>
        <w:rPr>
          <w:rFonts w:ascii="Arial" w:hAnsi="Arial" w:cs="Arial"/>
        </w:rPr>
        <w:t>Infovek</w:t>
      </w:r>
      <w:proofErr w:type="spellEnd"/>
      <w:r>
        <w:rPr>
          <w:rFonts w:ascii="Arial" w:hAnsi="Arial" w:cs="Arial"/>
        </w:rPr>
        <w:t xml:space="preserve"> a</w:t>
      </w:r>
      <w:r w:rsidR="00260260">
        <w:rPr>
          <w:rFonts w:ascii="Arial" w:hAnsi="Arial" w:cs="Arial"/>
        </w:rPr>
        <w:t xml:space="preserve"> Modrá </w:t>
      </w:r>
      <w:r>
        <w:rPr>
          <w:rFonts w:ascii="Arial" w:hAnsi="Arial" w:cs="Arial"/>
        </w:rPr>
        <w:t xml:space="preserve">škola. Každoročne sa zúčastňujeme ozdravovacieho pobytu v Skalických horách, kde sa venuje pozornosť </w:t>
      </w:r>
      <w:proofErr w:type="spellStart"/>
      <w:r>
        <w:rPr>
          <w:rFonts w:ascii="Arial" w:hAnsi="Arial" w:cs="Arial"/>
        </w:rPr>
        <w:t>enviromentálnej</w:t>
      </w:r>
      <w:proofErr w:type="spellEnd"/>
      <w:r>
        <w:rPr>
          <w:rFonts w:ascii="Arial" w:hAnsi="Arial" w:cs="Arial"/>
        </w:rPr>
        <w:t xml:space="preserve"> výchove, výchove k priateľstvu, úcte k starším, rešpektovaniu ľudských práv, správnemu organizovaniu a využívaniu voľného času.</w:t>
      </w:r>
    </w:p>
    <w:p w:rsidR="00F47164" w:rsidRDefault="00F47164">
      <w:pPr>
        <w:rPr>
          <w:rFonts w:ascii="Arial" w:hAnsi="Arial" w:cs="Arial"/>
        </w:rPr>
      </w:pPr>
    </w:p>
    <w:p w:rsidR="00F47164" w:rsidRDefault="00F47164" w:rsidP="00260260">
      <w:pPr>
        <w:numPr>
          <w:ilvl w:val="1"/>
          <w:numId w:val="6"/>
        </w:numPr>
        <w:tabs>
          <w:tab w:val="clear" w:pos="2490"/>
          <w:tab w:val="num" w:pos="-851"/>
        </w:tabs>
        <w:ind w:left="0" w:firstLine="0"/>
        <w:jc w:val="center"/>
        <w:rPr>
          <w:rFonts w:ascii="Arial" w:hAnsi="Arial" w:cs="Arial"/>
          <w:b/>
          <w:bCs/>
        </w:rPr>
      </w:pPr>
      <w:r>
        <w:rPr>
          <w:rFonts w:ascii="Arial" w:hAnsi="Arial" w:cs="Arial"/>
          <w:b/>
          <w:bCs/>
        </w:rPr>
        <w:t>Spolupráca  s rodičmi a inými subjektmi</w:t>
      </w:r>
    </w:p>
    <w:p w:rsidR="00F47164" w:rsidRDefault="00F47164">
      <w:pPr>
        <w:rPr>
          <w:rFonts w:ascii="Arial" w:hAnsi="Arial" w:cs="Arial"/>
          <w:b/>
          <w:bCs/>
        </w:rPr>
      </w:pPr>
    </w:p>
    <w:p w:rsidR="00F47164" w:rsidRDefault="00F47164" w:rsidP="00CF3A91">
      <w:pPr>
        <w:jc w:val="both"/>
        <w:rPr>
          <w:rFonts w:ascii="Arial" w:hAnsi="Arial" w:cs="Arial"/>
        </w:rPr>
      </w:pPr>
      <w:r>
        <w:rPr>
          <w:rFonts w:ascii="Arial" w:hAnsi="Arial" w:cs="Arial"/>
        </w:rPr>
        <w:t>Spolupráca školy s inými subjektmi prebieha nepretržite. Mestský úrad  ako  zriaďovateľ  podporuje školu  pri vytváraní  projektov  pre  športový areál a športové aktivity. Hokejové, volejbalové, tenisové  a futbalové kluby, zabezpečujú  kvalifikovaných  trénerov, spolupracujú s učiteľmi a vytvárajú  optimálne  podmienky pre  zodpovedajúce fyzické zaťaženie žiakov.</w:t>
      </w:r>
    </w:p>
    <w:p w:rsidR="00F47164" w:rsidRDefault="00F47164" w:rsidP="00CF3A91">
      <w:pPr>
        <w:jc w:val="both"/>
        <w:rPr>
          <w:rFonts w:ascii="Arial" w:hAnsi="Arial" w:cs="Arial"/>
        </w:rPr>
      </w:pPr>
      <w:r>
        <w:rPr>
          <w:rFonts w:ascii="Arial" w:hAnsi="Arial" w:cs="Arial"/>
        </w:rPr>
        <w:t xml:space="preserve">Veľmi dobrá je spolupráca i so  ŠZŠ, ktorá diagnostikuje  a pomáha pri vytváraní  individuálnych  plánov pre deti  so špeciálnymi  </w:t>
      </w:r>
      <w:proofErr w:type="spellStart"/>
      <w:r>
        <w:rPr>
          <w:rFonts w:ascii="Arial" w:hAnsi="Arial" w:cs="Arial"/>
        </w:rPr>
        <w:t>výchovno</w:t>
      </w:r>
      <w:proofErr w:type="spellEnd"/>
      <w:r>
        <w:rPr>
          <w:rFonts w:ascii="Arial" w:hAnsi="Arial" w:cs="Arial"/>
        </w:rPr>
        <w:t>- vzdelávacími  potrebami a</w:t>
      </w:r>
      <w:r w:rsidR="00260260">
        <w:rPr>
          <w:rFonts w:ascii="Arial" w:hAnsi="Arial" w:cs="Arial"/>
        </w:rPr>
        <w:t xml:space="preserve"> s </w:t>
      </w:r>
      <w:proofErr w:type="spellStart"/>
      <w:r w:rsidR="00260260">
        <w:rPr>
          <w:rFonts w:ascii="Arial" w:hAnsi="Arial" w:cs="Arial"/>
        </w:rPr>
        <w:t>C</w:t>
      </w:r>
      <w:r>
        <w:rPr>
          <w:rFonts w:ascii="Arial" w:hAnsi="Arial" w:cs="Arial"/>
        </w:rPr>
        <w:t>PPP</w:t>
      </w:r>
      <w:r w:rsidR="00260260">
        <w:rPr>
          <w:rFonts w:ascii="Arial" w:hAnsi="Arial" w:cs="Arial"/>
        </w:rPr>
        <w:t>aP</w:t>
      </w:r>
      <w:proofErr w:type="spellEnd"/>
      <w:r>
        <w:rPr>
          <w:rFonts w:ascii="Arial" w:hAnsi="Arial" w:cs="Arial"/>
        </w:rPr>
        <w:t xml:space="preserve"> v Holíči.  Problémy   výchovného charakteru sa riešia i v spolupráci  s ÚP a SV – oddelením starostlivosti a rodinu a deti – odd. sociálno-právnej ochrany a kurately v Skalici.</w:t>
      </w:r>
    </w:p>
    <w:p w:rsidR="00F47164" w:rsidRDefault="00260260" w:rsidP="00CF3A91">
      <w:pPr>
        <w:jc w:val="both"/>
        <w:rPr>
          <w:rFonts w:ascii="Arial" w:hAnsi="Arial" w:cs="Arial"/>
        </w:rPr>
      </w:pPr>
      <w:r>
        <w:rPr>
          <w:rFonts w:ascii="Arial" w:hAnsi="Arial" w:cs="Arial"/>
        </w:rPr>
        <w:t>Radu školy tvorí  11 členov:  2</w:t>
      </w:r>
      <w:r w:rsidR="00F47164">
        <w:rPr>
          <w:rFonts w:ascii="Arial" w:hAnsi="Arial" w:cs="Arial"/>
        </w:rPr>
        <w:t xml:space="preserve"> z</w:t>
      </w:r>
      <w:r>
        <w:rPr>
          <w:rFonts w:ascii="Arial" w:hAnsi="Arial" w:cs="Arial"/>
        </w:rPr>
        <w:t> </w:t>
      </w:r>
      <w:r w:rsidR="00F47164">
        <w:rPr>
          <w:rFonts w:ascii="Arial" w:hAnsi="Arial" w:cs="Arial"/>
        </w:rPr>
        <w:t>radov</w:t>
      </w:r>
      <w:r>
        <w:rPr>
          <w:rFonts w:ascii="Arial" w:hAnsi="Arial" w:cs="Arial"/>
        </w:rPr>
        <w:t xml:space="preserve"> pedagogických</w:t>
      </w:r>
      <w:r w:rsidR="00F47164">
        <w:rPr>
          <w:rFonts w:ascii="Arial" w:hAnsi="Arial" w:cs="Arial"/>
        </w:rPr>
        <w:t xml:space="preserve"> zamestnancov školy,</w:t>
      </w:r>
      <w:r>
        <w:rPr>
          <w:rFonts w:ascii="Arial" w:hAnsi="Arial" w:cs="Arial"/>
        </w:rPr>
        <w:t xml:space="preserve"> 1 zástupca nepedagogických zamestnancov,</w:t>
      </w:r>
      <w:r w:rsidR="00F47164">
        <w:rPr>
          <w:rFonts w:ascii="Arial" w:hAnsi="Arial" w:cs="Arial"/>
        </w:rPr>
        <w:t xml:space="preserve"> </w:t>
      </w:r>
      <w:r>
        <w:rPr>
          <w:rFonts w:ascii="Arial" w:hAnsi="Arial" w:cs="Arial"/>
        </w:rPr>
        <w:t>4</w:t>
      </w:r>
      <w:r w:rsidR="00F47164">
        <w:rPr>
          <w:rFonts w:ascii="Arial" w:hAnsi="Arial" w:cs="Arial"/>
        </w:rPr>
        <w:t xml:space="preserve">  zástupcov</w:t>
      </w:r>
      <w:r>
        <w:rPr>
          <w:rFonts w:ascii="Arial" w:hAnsi="Arial" w:cs="Arial"/>
        </w:rPr>
        <w:t>ia rodičov a 4</w:t>
      </w:r>
      <w:r w:rsidR="00F47164">
        <w:rPr>
          <w:rFonts w:ascii="Arial" w:hAnsi="Arial" w:cs="Arial"/>
        </w:rPr>
        <w:t xml:space="preserve"> zástupcovia  zriaďovateľa.  Stretávajú  sa 3  krát  ročne a prejednávajú  dôležité dokumenty,  ako  záverečná  správa, plánované zameranie školy, vízie smerovania školského vzdelávania a iné.</w:t>
      </w:r>
    </w:p>
    <w:p w:rsidR="00F47164" w:rsidRDefault="00F47164" w:rsidP="00CF3A91">
      <w:pPr>
        <w:jc w:val="both"/>
        <w:rPr>
          <w:rFonts w:ascii="Arial" w:hAnsi="Arial" w:cs="Arial"/>
        </w:rPr>
      </w:pPr>
      <w:r>
        <w:rPr>
          <w:rFonts w:ascii="Arial" w:hAnsi="Arial" w:cs="Arial"/>
        </w:rPr>
        <w:lastRenderedPageBreak/>
        <w:t>Rodičovské združenie pri škole  je vytvorené z triednych  dôverníkov, volených rodičmi   každej triedy. Organizuje plenárnu schôdzu na začiatku  školského roka a 3  triedne  schôdzky.  Okrem  toho hospodári s finančnými  príspevkami  žiakov  školy,</w:t>
      </w:r>
    </w:p>
    <w:p w:rsidR="00F47164" w:rsidRDefault="00F47164" w:rsidP="00CF3A91">
      <w:pPr>
        <w:jc w:val="both"/>
        <w:rPr>
          <w:rFonts w:ascii="Arial" w:hAnsi="Arial" w:cs="Arial"/>
        </w:rPr>
      </w:pPr>
      <w:r>
        <w:rPr>
          <w:rFonts w:ascii="Arial" w:hAnsi="Arial" w:cs="Arial"/>
        </w:rPr>
        <w:t>ktorými prispieva na  lyžiarsky výchovno-výcvikový  kurz, Deň  detí, odmeny žiakom</w:t>
      </w:r>
    </w:p>
    <w:p w:rsidR="00F47164" w:rsidRDefault="00F47164" w:rsidP="00CF3A91">
      <w:pPr>
        <w:jc w:val="both"/>
        <w:rPr>
          <w:rFonts w:ascii="Arial" w:hAnsi="Arial" w:cs="Arial"/>
        </w:rPr>
      </w:pPr>
      <w:r>
        <w:rPr>
          <w:rFonts w:ascii="Arial" w:hAnsi="Arial" w:cs="Arial"/>
        </w:rPr>
        <w:t>na konci školského roka a na nákup didaktických pomôcok.</w:t>
      </w:r>
    </w:p>
    <w:p w:rsidR="00432C0D" w:rsidRDefault="00432C0D" w:rsidP="00CF3A91">
      <w:pPr>
        <w:jc w:val="both"/>
        <w:rPr>
          <w:rFonts w:ascii="Arial" w:hAnsi="Arial" w:cs="Arial"/>
        </w:rPr>
      </w:pPr>
    </w:p>
    <w:p w:rsidR="00F47164" w:rsidRDefault="00F47164">
      <w:pPr>
        <w:rPr>
          <w:rFonts w:ascii="Arial" w:hAnsi="Arial" w:cs="Arial"/>
        </w:rPr>
      </w:pPr>
    </w:p>
    <w:p w:rsidR="00F47164" w:rsidRDefault="00F47164" w:rsidP="00260260">
      <w:pPr>
        <w:numPr>
          <w:ilvl w:val="1"/>
          <w:numId w:val="6"/>
        </w:numPr>
        <w:tabs>
          <w:tab w:val="clear" w:pos="2490"/>
          <w:tab w:val="num" w:pos="-567"/>
        </w:tabs>
        <w:ind w:left="0" w:firstLine="0"/>
        <w:jc w:val="center"/>
        <w:rPr>
          <w:rFonts w:ascii="Arial" w:hAnsi="Arial" w:cs="Arial"/>
          <w:b/>
          <w:bCs/>
        </w:rPr>
      </w:pPr>
      <w:r>
        <w:rPr>
          <w:rFonts w:ascii="Arial" w:hAnsi="Arial" w:cs="Arial"/>
          <w:b/>
          <w:bCs/>
        </w:rPr>
        <w:t>Priestorové a materiálno-technické podmienky  školy</w:t>
      </w:r>
    </w:p>
    <w:p w:rsidR="00F47164" w:rsidRDefault="00F47164">
      <w:pPr>
        <w:rPr>
          <w:rFonts w:ascii="Arial" w:hAnsi="Arial" w:cs="Arial"/>
          <w:b/>
          <w:bCs/>
        </w:rPr>
      </w:pPr>
    </w:p>
    <w:p w:rsidR="00260260" w:rsidRDefault="00F47164" w:rsidP="00CF3A91">
      <w:pPr>
        <w:jc w:val="both"/>
        <w:rPr>
          <w:rFonts w:ascii="Arial" w:hAnsi="Arial" w:cs="Arial"/>
        </w:rPr>
      </w:pPr>
      <w:r>
        <w:rPr>
          <w:rFonts w:ascii="Arial" w:hAnsi="Arial" w:cs="Arial"/>
        </w:rPr>
        <w:t xml:space="preserve">Škola má k dispozícii  11 učební, z toho  </w:t>
      </w:r>
      <w:r w:rsidR="00432C0D">
        <w:rPr>
          <w:rFonts w:ascii="Arial" w:hAnsi="Arial" w:cs="Arial"/>
        </w:rPr>
        <w:t>niektoré sú kmeňové triedy a ďalšie odborné učebne na vyučovanie informatiky, fyziky a chémie.</w:t>
      </w:r>
    </w:p>
    <w:p w:rsidR="00F47164" w:rsidRDefault="00F47164" w:rsidP="00CF3A91">
      <w:pPr>
        <w:jc w:val="both"/>
        <w:rPr>
          <w:rFonts w:ascii="Arial" w:hAnsi="Arial" w:cs="Arial"/>
        </w:rPr>
      </w:pPr>
      <w:r>
        <w:rPr>
          <w:rFonts w:ascii="Arial" w:hAnsi="Arial" w:cs="Arial"/>
        </w:rPr>
        <w:t xml:space="preserve">Využívame dve telocvične, cvičný bazén a športový areál  na  školskom dvore, na  ktorom je futbalové  </w:t>
      </w:r>
      <w:proofErr w:type="spellStart"/>
      <w:r>
        <w:rPr>
          <w:rFonts w:ascii="Arial" w:hAnsi="Arial" w:cs="Arial"/>
        </w:rPr>
        <w:t>mini-ihrisko</w:t>
      </w:r>
      <w:proofErr w:type="spellEnd"/>
      <w:r>
        <w:rPr>
          <w:rFonts w:ascii="Arial" w:hAnsi="Arial" w:cs="Arial"/>
        </w:rPr>
        <w:t xml:space="preserve">,  tenisový kurt, bežecká   dráha, doskočisko, hokejbalové  ihrisko, polyfunkčné ihrisko a športovo-rehabilitačné centrum.  </w:t>
      </w:r>
    </w:p>
    <w:p w:rsidR="00F47164" w:rsidRDefault="00F47164" w:rsidP="00CF3A91">
      <w:pPr>
        <w:jc w:val="both"/>
        <w:rPr>
          <w:rFonts w:ascii="Arial" w:hAnsi="Arial" w:cs="Arial"/>
        </w:rPr>
      </w:pPr>
      <w:r>
        <w:rPr>
          <w:rFonts w:ascii="Arial" w:hAnsi="Arial" w:cs="Arial"/>
        </w:rPr>
        <w:t xml:space="preserve">Vybavenie kabinetov je nedostačujúce,  chýbajú  moderné  učebné  pomôcky. Postupne sa však snažíme o nákup modernejšieho zariadenia, ktoré by umožnilo tvorivejšie a efektívnejšie vyučovanie. </w:t>
      </w:r>
    </w:p>
    <w:p w:rsidR="00F47164" w:rsidRDefault="00F47164" w:rsidP="00CF3A91">
      <w:pPr>
        <w:jc w:val="both"/>
        <w:rPr>
          <w:rFonts w:ascii="Arial" w:hAnsi="Arial" w:cs="Arial"/>
        </w:rPr>
      </w:pPr>
      <w:r>
        <w:rPr>
          <w:rFonts w:ascii="Arial" w:hAnsi="Arial" w:cs="Arial"/>
        </w:rPr>
        <w:t xml:space="preserve">   </w:t>
      </w:r>
    </w:p>
    <w:p w:rsidR="00F47164" w:rsidRDefault="00F47164" w:rsidP="00260260">
      <w:pPr>
        <w:numPr>
          <w:ilvl w:val="1"/>
          <w:numId w:val="6"/>
        </w:numPr>
        <w:tabs>
          <w:tab w:val="clear" w:pos="2490"/>
        </w:tabs>
        <w:ind w:left="0" w:firstLine="0"/>
        <w:jc w:val="center"/>
        <w:rPr>
          <w:rFonts w:ascii="Arial" w:hAnsi="Arial" w:cs="Arial"/>
          <w:b/>
          <w:bCs/>
        </w:rPr>
      </w:pPr>
      <w:r>
        <w:rPr>
          <w:rFonts w:ascii="Arial" w:hAnsi="Arial" w:cs="Arial"/>
          <w:b/>
          <w:bCs/>
        </w:rPr>
        <w:t>Škola  ako  životný  priestor</w:t>
      </w:r>
    </w:p>
    <w:p w:rsidR="00F47164" w:rsidRDefault="00F47164">
      <w:pPr>
        <w:ind w:left="2130"/>
        <w:rPr>
          <w:rFonts w:ascii="Arial" w:hAnsi="Arial" w:cs="Arial"/>
          <w:b/>
          <w:bCs/>
        </w:rPr>
      </w:pPr>
    </w:p>
    <w:p w:rsidR="00F47164" w:rsidRDefault="00F47164" w:rsidP="00CF3A91">
      <w:pPr>
        <w:jc w:val="both"/>
        <w:rPr>
          <w:rFonts w:ascii="Arial" w:hAnsi="Arial" w:cs="Arial"/>
        </w:rPr>
      </w:pPr>
      <w:r>
        <w:rPr>
          <w:rFonts w:ascii="Arial" w:hAnsi="Arial" w:cs="Arial"/>
        </w:rPr>
        <w:t>Škola je miestom, kde sa žije, nielen miestom, kde sa prijímajú vedomosti.</w:t>
      </w:r>
    </w:p>
    <w:p w:rsidR="00F47164" w:rsidRDefault="00F47164" w:rsidP="00CF3A91">
      <w:pPr>
        <w:jc w:val="both"/>
        <w:rPr>
          <w:rFonts w:ascii="Arial" w:hAnsi="Arial" w:cs="Arial"/>
        </w:rPr>
      </w:pPr>
      <w:r>
        <w:rPr>
          <w:rFonts w:ascii="Arial" w:hAnsi="Arial" w:cs="Arial"/>
        </w:rPr>
        <w:t xml:space="preserve">Aby sa žiaci, pedagogická a nepedagogickí pracovníci cítili čo najpríjemnejšie, veľký dôraz kladieme na estetické prostredie tried, chodieb a učební. Na informačných tabuliach a nástenkách majú možnosť žiaci, rodičia a široká verejnosť nájsť informácie o úspechoch a aktivitách školy. Priestory  školy  sú  vyzdobené  výtvarnými  prácami a diplomami  detí, vo vitrínkach sú poháre z víťazstiev našich hokejistov a futbalistov.. Každý  triedny   učiteľ  si so svojimi  žiakmi vytvára  estetické  prostredie, v ktorom sa všetci dobre cítia.  </w:t>
      </w:r>
    </w:p>
    <w:p w:rsidR="00F47164" w:rsidRDefault="00F47164">
      <w:pPr>
        <w:rPr>
          <w:rFonts w:ascii="Arial" w:hAnsi="Arial" w:cs="Arial"/>
        </w:rPr>
      </w:pPr>
    </w:p>
    <w:p w:rsidR="00260260" w:rsidRDefault="00260260" w:rsidP="00260260">
      <w:pPr>
        <w:numPr>
          <w:ilvl w:val="1"/>
          <w:numId w:val="6"/>
        </w:numPr>
        <w:tabs>
          <w:tab w:val="clear" w:pos="2490"/>
          <w:tab w:val="num" w:pos="-709"/>
        </w:tabs>
        <w:ind w:left="0" w:firstLine="0"/>
        <w:jc w:val="center"/>
        <w:rPr>
          <w:rFonts w:ascii="Arial" w:hAnsi="Arial" w:cs="Arial"/>
          <w:b/>
          <w:bCs/>
        </w:rPr>
      </w:pPr>
      <w:r>
        <w:rPr>
          <w:rFonts w:ascii="Arial" w:hAnsi="Arial" w:cs="Arial"/>
          <w:b/>
          <w:bCs/>
        </w:rPr>
        <w:t>Podmienky na zaistenie  bezpečnosti  a ochrany  zdravia</w:t>
      </w:r>
    </w:p>
    <w:p w:rsidR="00260260" w:rsidRDefault="00260260" w:rsidP="00260260">
      <w:pPr>
        <w:tabs>
          <w:tab w:val="num" w:pos="-709"/>
        </w:tabs>
        <w:jc w:val="center"/>
        <w:rPr>
          <w:rFonts w:ascii="Arial" w:hAnsi="Arial" w:cs="Arial"/>
          <w:b/>
          <w:bCs/>
        </w:rPr>
      </w:pPr>
      <w:r>
        <w:rPr>
          <w:rFonts w:ascii="Arial" w:hAnsi="Arial" w:cs="Arial"/>
          <w:b/>
          <w:bCs/>
        </w:rPr>
        <w:t>pri  výchove  a  vzdelávaní</w:t>
      </w:r>
    </w:p>
    <w:p w:rsidR="00F47164" w:rsidRDefault="00F47164">
      <w:pPr>
        <w:rPr>
          <w:rFonts w:ascii="Arial" w:hAnsi="Arial" w:cs="Arial"/>
        </w:rPr>
      </w:pPr>
    </w:p>
    <w:p w:rsidR="00F47164" w:rsidRDefault="00F47164">
      <w:pPr>
        <w:rPr>
          <w:rFonts w:ascii="Arial" w:hAnsi="Arial" w:cs="Arial"/>
        </w:rPr>
      </w:pPr>
    </w:p>
    <w:p w:rsidR="00F47164" w:rsidRDefault="00F47164" w:rsidP="00CF3A91">
      <w:pPr>
        <w:jc w:val="both"/>
        <w:rPr>
          <w:rFonts w:ascii="Arial" w:hAnsi="Arial" w:cs="Arial"/>
        </w:rPr>
      </w:pPr>
      <w:r>
        <w:rPr>
          <w:rFonts w:ascii="Arial" w:hAnsi="Arial" w:cs="Arial"/>
        </w:rPr>
        <w:t>Snažíme sa, aby v škole boli vytvorené vyhovujúce podmienky na zaistenie bezpečnosti a ochrany zdravia pri výchove a vzdelávaní. Všetky bezpečnostné revízie sú urobené včas, je v nich konštatované, že stav je vyhovujúci, prípadne sú uvedené drobné nedostatky, ktoré vždy odstraňujeme.</w:t>
      </w:r>
    </w:p>
    <w:p w:rsidR="00F47164" w:rsidRDefault="00F47164" w:rsidP="00CF3A91">
      <w:pPr>
        <w:jc w:val="both"/>
        <w:rPr>
          <w:rFonts w:ascii="Arial" w:hAnsi="Arial" w:cs="Arial"/>
        </w:rPr>
      </w:pPr>
      <w:r>
        <w:rPr>
          <w:rFonts w:ascii="Arial" w:hAnsi="Arial" w:cs="Arial"/>
        </w:rPr>
        <w:t xml:space="preserve">Napriek vynaloženému úsiliu sa nám nedarí odstrániť závažné chyby, ktoré v budove školy sú. Je to 50-ročná budova v pôvodnom stave. Veľké okná tohto úctyhodného veku sú rozsušené. V zimnom období nie sme schopní vykúriť triedy na požadovanú teplotu, hlavne za veterného počasia, v mesiacoch </w:t>
      </w:r>
      <w:proofErr w:type="spellStart"/>
      <w:r>
        <w:rPr>
          <w:rFonts w:ascii="Arial" w:hAnsi="Arial" w:cs="Arial"/>
        </w:rPr>
        <w:t>máj-september</w:t>
      </w:r>
      <w:proofErr w:type="spellEnd"/>
      <w:r>
        <w:rPr>
          <w:rFonts w:ascii="Arial" w:hAnsi="Arial" w:cs="Arial"/>
        </w:rPr>
        <w:t xml:space="preserve"> i napriek žalúziám, pociťujeme problémy s prehrievaním budovy, čo spôsobuje ťažkosti žiakom i učiteľom.</w:t>
      </w:r>
    </w:p>
    <w:p w:rsidR="00F47164" w:rsidRDefault="00B55221" w:rsidP="00CF3A91">
      <w:pPr>
        <w:jc w:val="both"/>
        <w:rPr>
          <w:rFonts w:ascii="Arial" w:hAnsi="Arial" w:cs="Arial"/>
        </w:rPr>
      </w:pPr>
      <w:r>
        <w:rPr>
          <w:rFonts w:ascii="Arial" w:hAnsi="Arial" w:cs="Arial"/>
        </w:rPr>
        <w:t>Pri</w:t>
      </w:r>
      <w:r w:rsidR="00F47164">
        <w:rPr>
          <w:rFonts w:ascii="Arial" w:hAnsi="Arial" w:cs="Arial"/>
        </w:rPr>
        <w:t xml:space="preserve"> vyučovacom procese dodržiavame všetky bezpečnostné predpisy. Hneď  v prvý deň  školského  vyučovania  sú  žiaci  na  triednických  hodinách poučení o bezpečnosti  a ochrane  zdravia,  protipožiarnej  prevencii,  sú oboznámení  so  školským  poriadkom, s ich  právami a povinnosťami.</w:t>
      </w:r>
    </w:p>
    <w:p w:rsidR="00F47164" w:rsidRDefault="00F47164" w:rsidP="00CF3A91">
      <w:pPr>
        <w:jc w:val="both"/>
        <w:rPr>
          <w:rFonts w:ascii="Arial" w:hAnsi="Arial" w:cs="Arial"/>
        </w:rPr>
      </w:pPr>
      <w:r>
        <w:rPr>
          <w:rFonts w:ascii="Arial" w:hAnsi="Arial" w:cs="Arial"/>
        </w:rPr>
        <w:t>Okrem  toho sa pravidelne robia revízie elektrických a požiarnych  zariadení, bleskozvodov a telocvičného náradia.  Bežné nedostatky, ktoré sa zistia v priebehu  školského  roka, odstraňuje ihneď  údržbár.</w:t>
      </w:r>
    </w:p>
    <w:p w:rsidR="00F47164" w:rsidRDefault="00F47164" w:rsidP="00CF3A91">
      <w:pPr>
        <w:jc w:val="both"/>
        <w:rPr>
          <w:rFonts w:ascii="Arial" w:hAnsi="Arial" w:cs="Arial"/>
        </w:rPr>
      </w:pPr>
    </w:p>
    <w:p w:rsidR="00F47164" w:rsidRDefault="00F47164">
      <w:pPr>
        <w:rPr>
          <w:rFonts w:ascii="Arial" w:hAnsi="Arial" w:cs="Arial"/>
        </w:rPr>
      </w:pPr>
    </w:p>
    <w:p w:rsidR="00260260" w:rsidRDefault="00260260">
      <w:pPr>
        <w:rPr>
          <w:rFonts w:ascii="Arial" w:hAnsi="Arial" w:cs="Arial"/>
        </w:rPr>
      </w:pPr>
    </w:p>
    <w:p w:rsidR="00432C0D" w:rsidRDefault="00432C0D">
      <w:pPr>
        <w:rPr>
          <w:rFonts w:ascii="Arial" w:hAnsi="Arial" w:cs="Arial"/>
        </w:rPr>
      </w:pPr>
    </w:p>
    <w:p w:rsidR="00432C0D" w:rsidRDefault="00432C0D">
      <w:pPr>
        <w:rPr>
          <w:rFonts w:ascii="Arial" w:hAnsi="Arial" w:cs="Arial"/>
        </w:rPr>
      </w:pPr>
    </w:p>
    <w:p w:rsidR="00432C0D" w:rsidRDefault="00432C0D">
      <w:pPr>
        <w:rPr>
          <w:rFonts w:ascii="Arial" w:hAnsi="Arial" w:cs="Arial"/>
        </w:rPr>
      </w:pPr>
    </w:p>
    <w:p w:rsidR="00432C0D" w:rsidRDefault="00432C0D">
      <w:pPr>
        <w:rPr>
          <w:rFonts w:ascii="Arial" w:hAnsi="Arial" w:cs="Arial"/>
        </w:rPr>
      </w:pPr>
    </w:p>
    <w:p w:rsidR="00432C0D" w:rsidRDefault="00432C0D">
      <w:pPr>
        <w:rPr>
          <w:rFonts w:ascii="Arial" w:hAnsi="Arial" w:cs="Arial"/>
        </w:rPr>
      </w:pPr>
    </w:p>
    <w:p w:rsidR="00432C0D" w:rsidRDefault="00432C0D">
      <w:pPr>
        <w:rPr>
          <w:rFonts w:ascii="Arial" w:hAnsi="Arial" w:cs="Arial"/>
        </w:rPr>
      </w:pPr>
    </w:p>
    <w:p w:rsidR="00260260" w:rsidRDefault="00260260">
      <w:pPr>
        <w:rPr>
          <w:rFonts w:ascii="Arial" w:hAnsi="Arial" w:cs="Arial"/>
        </w:rPr>
      </w:pPr>
    </w:p>
    <w:p w:rsidR="000E0647" w:rsidRDefault="000E0647">
      <w:pPr>
        <w:rPr>
          <w:rFonts w:ascii="Arial" w:hAnsi="Arial" w:cs="Arial"/>
        </w:rPr>
      </w:pPr>
    </w:p>
    <w:p w:rsidR="00F47164" w:rsidRDefault="00F47164" w:rsidP="000E0647">
      <w:pPr>
        <w:jc w:val="center"/>
        <w:rPr>
          <w:rFonts w:ascii="Arial" w:hAnsi="Arial" w:cs="Arial"/>
          <w:b/>
          <w:bCs/>
          <w:sz w:val="28"/>
        </w:rPr>
      </w:pPr>
      <w:r>
        <w:rPr>
          <w:rFonts w:ascii="Arial" w:hAnsi="Arial" w:cs="Arial"/>
          <w:b/>
          <w:bCs/>
          <w:sz w:val="28"/>
        </w:rPr>
        <w:lastRenderedPageBreak/>
        <w:t xml:space="preserve">II.  </w:t>
      </w:r>
      <w:r w:rsidR="00030C5C">
        <w:rPr>
          <w:rFonts w:ascii="Arial" w:hAnsi="Arial" w:cs="Arial"/>
          <w:b/>
          <w:bCs/>
          <w:sz w:val="28"/>
        </w:rPr>
        <w:t>Ciele nižšieho sekundárneho vzdelávania</w:t>
      </w:r>
    </w:p>
    <w:p w:rsidR="00F47164" w:rsidRDefault="00F47164">
      <w:pPr>
        <w:rPr>
          <w:rFonts w:ascii="Arial" w:hAnsi="Arial" w:cs="Arial"/>
          <w:b/>
          <w:bCs/>
          <w:sz w:val="28"/>
        </w:rPr>
      </w:pPr>
    </w:p>
    <w:p w:rsidR="00F47164" w:rsidRDefault="00F47164" w:rsidP="00CF3A91">
      <w:pPr>
        <w:jc w:val="both"/>
        <w:rPr>
          <w:rFonts w:ascii="Arial" w:hAnsi="Arial" w:cs="Arial"/>
        </w:rPr>
      </w:pPr>
      <w:r>
        <w:rPr>
          <w:rFonts w:ascii="Arial" w:hAnsi="Arial" w:cs="Arial"/>
        </w:rPr>
        <w:t>Výchovno-vzdelávaciu činnosť smerujeme k príprave žiakov na život, ktorý od nich vyžaduje, aby boli schopní kriticky a tvorivo myslieť, rýchlo a účinne riešiť problémy.</w:t>
      </w:r>
    </w:p>
    <w:p w:rsidR="00F47164" w:rsidRDefault="00F47164" w:rsidP="00CF3A91">
      <w:pPr>
        <w:jc w:val="both"/>
        <w:rPr>
          <w:rFonts w:ascii="Arial" w:hAnsi="Arial" w:cs="Arial"/>
        </w:rPr>
      </w:pPr>
      <w:r>
        <w:rPr>
          <w:rFonts w:ascii="Arial" w:hAnsi="Arial" w:cs="Arial"/>
        </w:rPr>
        <w:t>Naším princípom je, aby každý žiak v škole zažil úspech, aby bol šťastný, bez ohľadu na rodinné a majetkové pomery, sociálne prostredie a rasu.</w:t>
      </w:r>
    </w:p>
    <w:p w:rsidR="00F47164" w:rsidRDefault="00F47164" w:rsidP="00CF3A91">
      <w:pPr>
        <w:jc w:val="both"/>
        <w:rPr>
          <w:rFonts w:ascii="Arial" w:hAnsi="Arial" w:cs="Arial"/>
        </w:rPr>
      </w:pPr>
      <w:r>
        <w:rPr>
          <w:rFonts w:ascii="Arial" w:hAnsi="Arial" w:cs="Arial"/>
        </w:rPr>
        <w:t xml:space="preserve">Sme  školou  so  športovým  zameraním, ktorá  má  dobré  podmienky  pre  </w:t>
      </w:r>
    </w:p>
    <w:p w:rsidR="00F47164" w:rsidRDefault="00F47164" w:rsidP="00CF3A91">
      <w:pPr>
        <w:jc w:val="both"/>
        <w:rPr>
          <w:rFonts w:ascii="Arial" w:hAnsi="Arial" w:cs="Arial"/>
        </w:rPr>
      </w:pPr>
      <w:r>
        <w:rPr>
          <w:rFonts w:ascii="Arial" w:hAnsi="Arial" w:cs="Arial"/>
        </w:rPr>
        <w:t>pre  rozvoj  športových aktivít  žiakov. Máme  záujem o maximálne  využívanie športového areálu počas celého roka.</w:t>
      </w:r>
    </w:p>
    <w:p w:rsidR="00030C5C" w:rsidRDefault="00030C5C" w:rsidP="00CF3A91">
      <w:pPr>
        <w:jc w:val="both"/>
        <w:rPr>
          <w:rFonts w:ascii="Arial" w:hAnsi="Arial" w:cs="Arial"/>
        </w:rPr>
      </w:pPr>
      <w:r>
        <w:rPr>
          <w:rFonts w:ascii="Arial" w:hAnsi="Arial" w:cs="Arial"/>
        </w:rPr>
        <w:t xml:space="preserve">Hlavným cieľom je však získanie kľúčových spôsobilostí, zmysluplných základných vedomostí a záujmu o celoživotné vzdelávanie, výchova k patriotizmu a národnému povedomiu, k zmysluplnej aktivite a tvorivosti. </w:t>
      </w:r>
    </w:p>
    <w:p w:rsidR="00F47164" w:rsidRDefault="00F47164" w:rsidP="00CF3A91">
      <w:pPr>
        <w:jc w:val="both"/>
        <w:rPr>
          <w:rFonts w:ascii="Arial" w:hAnsi="Arial" w:cs="Arial"/>
        </w:rPr>
      </w:pPr>
      <w:r>
        <w:rPr>
          <w:rFonts w:ascii="Arial" w:hAnsi="Arial" w:cs="Arial"/>
        </w:rPr>
        <w:t xml:space="preserve">Chceme  vychovávať  mládež  k láske k športu a pohybovým aktivitám, </w:t>
      </w:r>
      <w:proofErr w:type="spellStart"/>
      <w:r>
        <w:rPr>
          <w:rFonts w:ascii="Arial" w:hAnsi="Arial" w:cs="Arial"/>
        </w:rPr>
        <w:t>fair-play</w:t>
      </w:r>
      <w:proofErr w:type="spellEnd"/>
      <w:r>
        <w:rPr>
          <w:rFonts w:ascii="Arial" w:hAnsi="Arial" w:cs="Arial"/>
        </w:rPr>
        <w:t xml:space="preserve"> súťaženiu, sebadisciplíne a zdravej túžbe vyniknúť. V rámci  športových  súťaží zvyšovať  úroveň medziľudských vzťahov, podporovať vznik nových priateľstiev, uvedomenie si vlastných obmedzení a nedostatkov a samozrejme i vlastnú dôstojnosť.</w:t>
      </w:r>
    </w:p>
    <w:p w:rsidR="00030C5C" w:rsidRDefault="00030C5C" w:rsidP="00CF3A91">
      <w:pPr>
        <w:jc w:val="both"/>
        <w:rPr>
          <w:rFonts w:ascii="Arial" w:hAnsi="Arial" w:cs="Arial"/>
        </w:rPr>
      </w:pPr>
      <w:r>
        <w:rPr>
          <w:rFonts w:ascii="Arial" w:hAnsi="Arial" w:cs="Arial"/>
        </w:rPr>
        <w:t>Od žiakov očakávame osvojenie všeobecného vzdelania poskytovaného základnou školu, túžbu vzdelávať sa i mimo školy využívaním efektívnych stratégií učenia sa</w:t>
      </w:r>
      <w:r w:rsidR="00587EB5">
        <w:rPr>
          <w:rFonts w:ascii="Arial" w:hAnsi="Arial" w:cs="Arial"/>
        </w:rPr>
        <w:t>.</w:t>
      </w:r>
    </w:p>
    <w:p w:rsidR="00F47164" w:rsidRDefault="00F47164" w:rsidP="00CF3A91">
      <w:pPr>
        <w:jc w:val="both"/>
        <w:rPr>
          <w:rFonts w:ascii="Arial" w:hAnsi="Arial" w:cs="Arial"/>
        </w:rPr>
      </w:pPr>
      <w:r>
        <w:rPr>
          <w:rFonts w:ascii="Arial" w:hAnsi="Arial" w:cs="Arial"/>
        </w:rPr>
        <w:t>Vo vyučovacom procese  budeme podporovať  u žiakov samostatné myslenie a riešenie  problémových situácií, schopnosť  vyjadriť svoj vlastný názor. V medziľudských vzťahoch rešpektovať dôstojnosť každého  človeka, rešpektovať jeho názory a</w:t>
      </w:r>
      <w:r w:rsidR="00587EB5">
        <w:rPr>
          <w:rFonts w:ascii="Arial" w:hAnsi="Arial" w:cs="Arial"/>
        </w:rPr>
        <w:t> </w:t>
      </w:r>
      <w:r>
        <w:rPr>
          <w:rFonts w:ascii="Arial" w:hAnsi="Arial" w:cs="Arial"/>
        </w:rPr>
        <w:t>požiadavky</w:t>
      </w:r>
      <w:r w:rsidR="00587EB5">
        <w:rPr>
          <w:rFonts w:ascii="Arial" w:hAnsi="Arial" w:cs="Arial"/>
        </w:rPr>
        <w:t>, budovať zodpovedný vzťah k sebe a svojmu zdraviu</w:t>
      </w:r>
      <w:r>
        <w:rPr>
          <w:rFonts w:ascii="Arial" w:hAnsi="Arial" w:cs="Arial"/>
        </w:rPr>
        <w:t>.</w:t>
      </w:r>
    </w:p>
    <w:p w:rsidR="00F47164" w:rsidRDefault="00F47164" w:rsidP="00CF3A91">
      <w:pPr>
        <w:jc w:val="both"/>
        <w:rPr>
          <w:rFonts w:ascii="Arial" w:hAnsi="Arial" w:cs="Arial"/>
        </w:rPr>
      </w:pPr>
      <w:r>
        <w:rPr>
          <w:rFonts w:ascii="Arial" w:hAnsi="Arial" w:cs="Arial"/>
        </w:rPr>
        <w:t>Keďže  sme škola, v ktorej  prevládajú chlapci, venovať  pozornosť i vzťahom s opačným  pohlavím, estetike a citlivosti.</w:t>
      </w:r>
    </w:p>
    <w:p w:rsidR="00F47164" w:rsidRDefault="00F47164" w:rsidP="00CF3A91">
      <w:pPr>
        <w:jc w:val="both"/>
        <w:rPr>
          <w:rFonts w:ascii="Arial" w:hAnsi="Arial" w:cs="Arial"/>
        </w:rPr>
      </w:pPr>
      <w:r>
        <w:rPr>
          <w:rFonts w:ascii="Arial" w:hAnsi="Arial" w:cs="Arial"/>
        </w:rPr>
        <w:t>Absolvent  tejto školy by mal byť:</w:t>
      </w:r>
    </w:p>
    <w:p w:rsidR="00F47164" w:rsidRDefault="00F47164" w:rsidP="00CF3A91">
      <w:pPr>
        <w:numPr>
          <w:ilvl w:val="0"/>
          <w:numId w:val="2"/>
        </w:numPr>
        <w:jc w:val="both"/>
        <w:rPr>
          <w:rFonts w:ascii="Arial" w:hAnsi="Arial" w:cs="Arial"/>
        </w:rPr>
      </w:pPr>
      <w:r>
        <w:rPr>
          <w:rFonts w:ascii="Arial" w:hAnsi="Arial" w:cs="Arial"/>
        </w:rPr>
        <w:t>férový hráč</w:t>
      </w:r>
    </w:p>
    <w:p w:rsidR="00F47164" w:rsidRDefault="00F47164" w:rsidP="00CF3A91">
      <w:pPr>
        <w:numPr>
          <w:ilvl w:val="0"/>
          <w:numId w:val="2"/>
        </w:numPr>
        <w:jc w:val="both"/>
        <w:rPr>
          <w:rFonts w:ascii="Arial" w:hAnsi="Arial" w:cs="Arial"/>
        </w:rPr>
      </w:pPr>
      <w:r>
        <w:rPr>
          <w:rFonts w:ascii="Arial" w:hAnsi="Arial" w:cs="Arial"/>
        </w:rPr>
        <w:t>disciplinovaný a mal by  mať dostatok sebadisciplíny</w:t>
      </w:r>
    </w:p>
    <w:p w:rsidR="00F47164" w:rsidRDefault="00F47164" w:rsidP="00CF3A91">
      <w:pPr>
        <w:numPr>
          <w:ilvl w:val="0"/>
          <w:numId w:val="2"/>
        </w:numPr>
        <w:jc w:val="both"/>
        <w:rPr>
          <w:rFonts w:ascii="Arial" w:hAnsi="Arial" w:cs="Arial"/>
        </w:rPr>
      </w:pPr>
      <w:r>
        <w:rPr>
          <w:rFonts w:ascii="Arial" w:hAnsi="Arial" w:cs="Arial"/>
        </w:rPr>
        <w:t>tolerantný</w:t>
      </w:r>
    </w:p>
    <w:p w:rsidR="00F47164" w:rsidRDefault="00F47164" w:rsidP="00CF3A91">
      <w:pPr>
        <w:numPr>
          <w:ilvl w:val="0"/>
          <w:numId w:val="2"/>
        </w:numPr>
        <w:jc w:val="both"/>
        <w:rPr>
          <w:rFonts w:ascii="Arial" w:hAnsi="Arial" w:cs="Arial"/>
        </w:rPr>
      </w:pPr>
      <w:r>
        <w:rPr>
          <w:rFonts w:ascii="Arial" w:hAnsi="Arial" w:cs="Arial"/>
        </w:rPr>
        <w:t>priateľský</w:t>
      </w:r>
    </w:p>
    <w:p w:rsidR="00F47164" w:rsidRDefault="00F47164" w:rsidP="00CF3A91">
      <w:pPr>
        <w:numPr>
          <w:ilvl w:val="0"/>
          <w:numId w:val="2"/>
        </w:numPr>
        <w:jc w:val="both"/>
        <w:rPr>
          <w:rFonts w:ascii="Arial" w:hAnsi="Arial" w:cs="Arial"/>
        </w:rPr>
      </w:pPr>
      <w:r>
        <w:rPr>
          <w:rFonts w:ascii="Arial" w:hAnsi="Arial" w:cs="Arial"/>
        </w:rPr>
        <w:t>dokázať prijať i prehru</w:t>
      </w:r>
    </w:p>
    <w:p w:rsidR="00F47164" w:rsidRDefault="00F86C6D" w:rsidP="00CF3A91">
      <w:pPr>
        <w:numPr>
          <w:ilvl w:val="0"/>
          <w:numId w:val="2"/>
        </w:numPr>
        <w:jc w:val="both"/>
        <w:rPr>
          <w:rFonts w:ascii="Arial" w:hAnsi="Arial" w:cs="Arial"/>
        </w:rPr>
      </w:pPr>
      <w:r>
        <w:rPr>
          <w:rFonts w:ascii="Arial" w:hAnsi="Arial" w:cs="Arial"/>
        </w:rPr>
        <w:t xml:space="preserve">zdravo </w:t>
      </w:r>
      <w:r w:rsidR="00F47164">
        <w:rPr>
          <w:rFonts w:ascii="Arial" w:hAnsi="Arial" w:cs="Arial"/>
        </w:rPr>
        <w:t>ctižiadostivý</w:t>
      </w:r>
    </w:p>
    <w:p w:rsidR="00F47164" w:rsidRDefault="00F47164" w:rsidP="00CF3A91">
      <w:pPr>
        <w:jc w:val="both"/>
        <w:rPr>
          <w:rFonts w:ascii="Arial" w:hAnsi="Arial" w:cs="Arial"/>
        </w:rPr>
      </w:pPr>
    </w:p>
    <w:p w:rsidR="00F47164" w:rsidRDefault="00F47164" w:rsidP="00CF3A91">
      <w:pPr>
        <w:jc w:val="both"/>
        <w:rPr>
          <w:rFonts w:ascii="Arial" w:hAnsi="Arial" w:cs="Arial"/>
        </w:rPr>
      </w:pPr>
    </w:p>
    <w:p w:rsidR="00F47164" w:rsidRDefault="00F47164" w:rsidP="00CF3A91">
      <w:pPr>
        <w:jc w:val="both"/>
        <w:rPr>
          <w:rFonts w:ascii="Arial" w:hAnsi="Arial" w:cs="Arial"/>
        </w:rPr>
      </w:pPr>
      <w:r>
        <w:rPr>
          <w:rFonts w:ascii="Arial" w:hAnsi="Arial" w:cs="Arial"/>
        </w:rPr>
        <w:t>Všetko závisí nielen od kvality učiteľského zboru, ale hlavne od ochoty, snahy a spolupráce žiakov a ich rodičov.</w:t>
      </w:r>
    </w:p>
    <w:p w:rsidR="00F47164" w:rsidRDefault="00F47164">
      <w:pPr>
        <w:rPr>
          <w:rFonts w:ascii="Arial" w:hAnsi="Arial" w:cs="Arial"/>
        </w:rPr>
      </w:pPr>
    </w:p>
    <w:p w:rsidR="00F47164" w:rsidRDefault="00F47164">
      <w:pPr>
        <w:rPr>
          <w:rFonts w:ascii="Arial" w:hAnsi="Arial" w:cs="Arial"/>
        </w:rPr>
      </w:pPr>
    </w:p>
    <w:p w:rsidR="00F47164" w:rsidRDefault="00F47164">
      <w:pPr>
        <w:numPr>
          <w:ilvl w:val="0"/>
          <w:numId w:val="3"/>
        </w:numPr>
        <w:rPr>
          <w:rFonts w:ascii="Arial" w:hAnsi="Arial" w:cs="Arial"/>
          <w:b/>
          <w:bCs/>
        </w:rPr>
      </w:pPr>
      <w:r>
        <w:rPr>
          <w:rFonts w:ascii="Arial" w:hAnsi="Arial" w:cs="Arial"/>
          <w:b/>
          <w:bCs/>
        </w:rPr>
        <w:t>Pedagogický  princíp  školy</w:t>
      </w:r>
    </w:p>
    <w:p w:rsidR="00F47164" w:rsidRDefault="00F47164">
      <w:pPr>
        <w:rPr>
          <w:rFonts w:ascii="Arial" w:hAnsi="Arial" w:cs="Arial"/>
        </w:rPr>
      </w:pPr>
    </w:p>
    <w:p w:rsidR="00F47164" w:rsidRDefault="00F47164" w:rsidP="00CF3A91">
      <w:pPr>
        <w:jc w:val="both"/>
        <w:rPr>
          <w:rFonts w:ascii="Arial" w:hAnsi="Arial" w:cs="Arial"/>
        </w:rPr>
      </w:pPr>
      <w:r>
        <w:rPr>
          <w:rFonts w:ascii="Arial" w:hAnsi="Arial" w:cs="Arial"/>
        </w:rPr>
        <w:t xml:space="preserve">Škola umožní získať  dostatočné všeobecné vedomosti a zručnosti vo všetkých všeobecnovzdelávacích predmetoch. Dá šancu každému žiakovi, aby sa rozvíjal podľa svojich schopností a bolo mu umožnené zažiť úspech, bude vychovávať   žiakov v duchu humanistických princípov, pripravovať ich na život, k schopnosti kriticky a tvorivo myslieť, pracovať v tíme, k rešpektu a tolerantnosti a schopnému </w:t>
      </w:r>
      <w:proofErr w:type="spellStart"/>
      <w:r>
        <w:rPr>
          <w:rFonts w:ascii="Arial" w:hAnsi="Arial" w:cs="Arial"/>
        </w:rPr>
        <w:t>sebamotivácie</w:t>
      </w:r>
      <w:proofErr w:type="spellEnd"/>
      <w:r>
        <w:rPr>
          <w:rFonts w:ascii="Arial" w:hAnsi="Arial" w:cs="Arial"/>
        </w:rPr>
        <w:t xml:space="preserve"> k celoživotnému vzdelávaniu.</w:t>
      </w:r>
    </w:p>
    <w:p w:rsidR="00F47164" w:rsidRDefault="00F47164" w:rsidP="00CF3A91">
      <w:pPr>
        <w:jc w:val="both"/>
        <w:rPr>
          <w:rFonts w:ascii="Arial" w:hAnsi="Arial" w:cs="Arial"/>
        </w:rPr>
      </w:pPr>
      <w:r>
        <w:rPr>
          <w:rFonts w:ascii="Arial" w:hAnsi="Arial" w:cs="Arial"/>
        </w:rPr>
        <w:t>Škola zabezpečí každému žiakovi, aby sa rozvíjal podľa  svojich schopností, aby mu bolo umožnené zažiť úspech.</w:t>
      </w:r>
    </w:p>
    <w:p w:rsidR="00F47164" w:rsidRDefault="00F47164" w:rsidP="00CF3A91">
      <w:pPr>
        <w:jc w:val="both"/>
        <w:rPr>
          <w:rFonts w:ascii="Arial" w:hAnsi="Arial" w:cs="Arial"/>
        </w:rPr>
      </w:pPr>
      <w:r>
        <w:rPr>
          <w:rFonts w:ascii="Arial" w:hAnsi="Arial" w:cs="Arial"/>
        </w:rPr>
        <w:t>Zabezpečí podmienky na vzdelávanie žiakov so špeciálnymi výchovno-vzdelávacími potrebami, aby mali rovnocenný  prístup vo vzdelaní tým, že sa vypracuje individuálny výchovno-vzdelávací plán.</w:t>
      </w:r>
    </w:p>
    <w:p w:rsidR="00F47164" w:rsidRDefault="00F47164" w:rsidP="00CF3A91">
      <w:pPr>
        <w:jc w:val="both"/>
        <w:rPr>
          <w:rFonts w:ascii="Arial" w:hAnsi="Arial" w:cs="Arial"/>
        </w:rPr>
      </w:pPr>
      <w:r>
        <w:rPr>
          <w:rFonts w:ascii="Arial" w:hAnsi="Arial" w:cs="Arial"/>
        </w:rPr>
        <w:t xml:space="preserve">Výchovno-vzdelávacia činnosť našej školy bude nasmerovaná k príprave žiakov na život.  Vychádzajúc  zo športového zamerania  školy vypestuje v žiakoch potrebu </w:t>
      </w:r>
      <w:r>
        <w:rPr>
          <w:rFonts w:ascii="Arial" w:hAnsi="Arial" w:cs="Arial"/>
        </w:rPr>
        <w:lastRenderedPageBreak/>
        <w:t>športových  aktivít podľa svojich schopností, túžbe po sebazdokonaľovaní a sebadisciplínu. Bude ich viezť k  rozvoju svojich vlastných schopností a daností na kvalitatívne vyšší stupeň, reálne zhodnocovať svoje možnosti.</w:t>
      </w:r>
    </w:p>
    <w:p w:rsidR="00F47164" w:rsidRDefault="00F47164">
      <w:pPr>
        <w:rPr>
          <w:rFonts w:ascii="Arial" w:hAnsi="Arial" w:cs="Arial"/>
        </w:rPr>
      </w:pPr>
    </w:p>
    <w:p w:rsidR="00F47164" w:rsidRDefault="00F47164">
      <w:pPr>
        <w:numPr>
          <w:ilvl w:val="0"/>
          <w:numId w:val="3"/>
        </w:numPr>
        <w:rPr>
          <w:rFonts w:ascii="Arial" w:hAnsi="Arial" w:cs="Arial"/>
          <w:b/>
          <w:bCs/>
        </w:rPr>
      </w:pPr>
      <w:r>
        <w:rPr>
          <w:rFonts w:ascii="Arial" w:hAnsi="Arial" w:cs="Arial"/>
          <w:b/>
          <w:bCs/>
        </w:rPr>
        <w:t>Zameranie školy a stupeň vzdelania</w:t>
      </w:r>
    </w:p>
    <w:p w:rsidR="00F47164" w:rsidRDefault="00F47164">
      <w:pPr>
        <w:rPr>
          <w:rFonts w:ascii="Arial" w:hAnsi="Arial" w:cs="Arial"/>
          <w:b/>
          <w:bCs/>
        </w:rPr>
      </w:pPr>
    </w:p>
    <w:p w:rsidR="00F47164" w:rsidRDefault="00F47164" w:rsidP="00CF3A91">
      <w:pPr>
        <w:jc w:val="both"/>
        <w:rPr>
          <w:rFonts w:ascii="Arial" w:hAnsi="Arial" w:cs="Arial"/>
        </w:rPr>
      </w:pPr>
      <w:r>
        <w:rPr>
          <w:rFonts w:ascii="Arial" w:hAnsi="Arial" w:cs="Arial"/>
        </w:rPr>
        <w:t xml:space="preserve">Sme škola </w:t>
      </w:r>
      <w:r w:rsidR="00BB5DBA">
        <w:rPr>
          <w:rFonts w:ascii="Arial" w:hAnsi="Arial" w:cs="Arial"/>
        </w:rPr>
        <w:t xml:space="preserve">s triedami </w:t>
      </w:r>
      <w:r>
        <w:rPr>
          <w:rFonts w:ascii="Arial" w:hAnsi="Arial" w:cs="Arial"/>
        </w:rPr>
        <w:t>so športovou prípravou. Preto  výchovno-vyučovací proces musí zosúladiť a optimalizovať výchovný proces s pohybovými  aktivitami tak, aby deti získali  potrebné vedomosti vo všeobecnovzdelávacích  predmetoch a súčasne rozvíjali svoj športový talent.  Treba dbať  na vyváženosť požiadaviek na žiaka, aby  sa zabránilo  preťaženiu jeho  vyvíjajúceho sa organizmu.</w:t>
      </w:r>
    </w:p>
    <w:p w:rsidR="00F47164" w:rsidRDefault="00F47164" w:rsidP="00CF3A91">
      <w:pPr>
        <w:jc w:val="both"/>
        <w:rPr>
          <w:rFonts w:ascii="Arial" w:hAnsi="Arial" w:cs="Arial"/>
        </w:rPr>
      </w:pPr>
      <w:r>
        <w:rPr>
          <w:rFonts w:ascii="Arial" w:hAnsi="Arial" w:cs="Arial"/>
        </w:rPr>
        <w:t xml:space="preserve">Keďže  sme školou bez  I. stupňa, nových žiakov  prijímame až do  5.ročníka. Prídu z rôznych škôl a rôznych miest. Našou prvoradou úlohou je pomôcť vytvoriť pevný, súdržný a priateľský kolektív, založený na tolerancii a vzájomnom rešpekte. Samozrejme, že v prvých mesiacoch školského roka sa </w:t>
      </w:r>
      <w:proofErr w:type="spellStart"/>
      <w:r>
        <w:rPr>
          <w:rFonts w:ascii="Arial" w:hAnsi="Arial" w:cs="Arial"/>
        </w:rPr>
        <w:t>zosúlaďuje</w:t>
      </w:r>
      <w:proofErr w:type="spellEnd"/>
      <w:r>
        <w:rPr>
          <w:rFonts w:ascii="Arial" w:hAnsi="Arial" w:cs="Arial"/>
        </w:rPr>
        <w:t xml:space="preserve">  a selektuje vedomostná  úroveň  jednotlivých žiakov, aby sa vytvoril správny a tvorivý duch triedy.  Žiakom treba vysvetliť, že len kvalitatívny rozvoj vedomostí a športových daností súčasne vytvára harmonicky rozvinutú osobnosť.</w:t>
      </w:r>
    </w:p>
    <w:p w:rsidR="00F47164" w:rsidRDefault="00F47164" w:rsidP="00CF3A91">
      <w:pPr>
        <w:jc w:val="both"/>
        <w:rPr>
          <w:rFonts w:ascii="Arial" w:hAnsi="Arial" w:cs="Arial"/>
        </w:rPr>
      </w:pPr>
      <w:r>
        <w:rPr>
          <w:rFonts w:ascii="Arial" w:hAnsi="Arial" w:cs="Arial"/>
        </w:rPr>
        <w:t xml:space="preserve">Individuálnym citlivým  prístupom ku každému žiakov, zohľadňujúcim jeho individualitu, pomôžeme vychovať v deťoch zdravé sebavedomie a túžbu k sebavzdelávaniu, realistické hodnotenie seba i ostatných. </w:t>
      </w:r>
    </w:p>
    <w:p w:rsidR="00F47164" w:rsidRDefault="00F47164" w:rsidP="00CF3A91">
      <w:pPr>
        <w:jc w:val="both"/>
        <w:rPr>
          <w:rFonts w:ascii="Arial" w:hAnsi="Arial" w:cs="Arial"/>
        </w:rPr>
      </w:pPr>
      <w:r>
        <w:rPr>
          <w:rFonts w:ascii="Arial" w:hAnsi="Arial" w:cs="Arial"/>
        </w:rPr>
        <w:t>Po ukončení 9. ročníka získa žiak nižšie sekundárne vzdelanie ISCD 2. Dokladom o získanom stupni vzdelania je vysvedčenie s doložkou.</w:t>
      </w:r>
    </w:p>
    <w:p w:rsidR="00F47164" w:rsidRDefault="00F47164">
      <w:pPr>
        <w:rPr>
          <w:rFonts w:ascii="Arial" w:hAnsi="Arial" w:cs="Arial"/>
        </w:rPr>
      </w:pPr>
    </w:p>
    <w:p w:rsidR="00F47164" w:rsidRDefault="00F47164">
      <w:pPr>
        <w:numPr>
          <w:ilvl w:val="0"/>
          <w:numId w:val="3"/>
        </w:numPr>
        <w:rPr>
          <w:rFonts w:ascii="Arial" w:hAnsi="Arial" w:cs="Arial"/>
          <w:b/>
          <w:bCs/>
        </w:rPr>
      </w:pPr>
      <w:r>
        <w:rPr>
          <w:rFonts w:ascii="Arial" w:hAnsi="Arial" w:cs="Arial"/>
          <w:b/>
          <w:bCs/>
        </w:rPr>
        <w:t>Profil  absolventa</w:t>
      </w:r>
    </w:p>
    <w:p w:rsidR="00F47164" w:rsidRDefault="00F47164">
      <w:pPr>
        <w:rPr>
          <w:rFonts w:ascii="Arial" w:hAnsi="Arial" w:cs="Arial"/>
          <w:b/>
          <w:bCs/>
        </w:rPr>
      </w:pPr>
    </w:p>
    <w:p w:rsidR="00F47164" w:rsidRDefault="00F47164" w:rsidP="00CF3A91">
      <w:pPr>
        <w:jc w:val="both"/>
        <w:rPr>
          <w:rFonts w:ascii="Arial" w:hAnsi="Arial" w:cs="Arial"/>
        </w:rPr>
      </w:pPr>
      <w:r>
        <w:rPr>
          <w:rFonts w:ascii="Arial" w:hAnsi="Arial" w:cs="Arial"/>
        </w:rPr>
        <w:t>Profil absolventa – vzdelanostný model nižšieho sekundárneho stupňa ja založený na kľúčových spôsobilostiach, ktoré zahrňujú komplex vedomostí a znalostí, spôsobilostí a hodnotových postojov, umožňujúcich jednotlivcovi poznávať, účinne konať, hodnotiť dorozumievať sa a porozumieť si, začleniť sa do spoločenských vzťahov a osobnostne sa rozvíjať. Ide vlastne o spôsobilosť uplatniť svoje vzdelanie v pracovnom, občianskom, rodinnom a osobnom živote. Nadväzujúc na spôsobilosti získané v priebehu primárneho vzdelávania absolvent nižšieho sekundárneho vzdelania má osvojené tieto kľúčové spôsobilosti“</w:t>
      </w:r>
    </w:p>
    <w:p w:rsidR="00F47164" w:rsidRDefault="00F47164" w:rsidP="00CF3A91">
      <w:pPr>
        <w:numPr>
          <w:ilvl w:val="0"/>
          <w:numId w:val="7"/>
        </w:numPr>
        <w:jc w:val="both"/>
        <w:rPr>
          <w:rFonts w:ascii="Arial" w:hAnsi="Arial" w:cs="Arial"/>
        </w:rPr>
      </w:pPr>
      <w:r>
        <w:rPr>
          <w:rFonts w:ascii="Arial" w:hAnsi="Arial" w:cs="Arial"/>
        </w:rPr>
        <w:t>spôsobilosti k celoživotnému učeniu sa</w:t>
      </w:r>
    </w:p>
    <w:p w:rsidR="00F47164" w:rsidRDefault="00F47164" w:rsidP="00CF3A91">
      <w:pPr>
        <w:numPr>
          <w:ilvl w:val="0"/>
          <w:numId w:val="7"/>
        </w:numPr>
        <w:jc w:val="both"/>
        <w:rPr>
          <w:rFonts w:ascii="Arial" w:hAnsi="Arial" w:cs="Arial"/>
        </w:rPr>
      </w:pPr>
      <w:r>
        <w:rPr>
          <w:rFonts w:ascii="Arial" w:hAnsi="Arial" w:cs="Arial"/>
        </w:rPr>
        <w:t>sociálne komunikačné spôsobilosti</w:t>
      </w:r>
    </w:p>
    <w:p w:rsidR="00F47164" w:rsidRDefault="00F47164" w:rsidP="00CF3A91">
      <w:pPr>
        <w:numPr>
          <w:ilvl w:val="0"/>
          <w:numId w:val="7"/>
        </w:numPr>
        <w:jc w:val="both"/>
        <w:rPr>
          <w:rFonts w:ascii="Arial" w:hAnsi="Arial" w:cs="Arial"/>
        </w:rPr>
      </w:pPr>
      <w:r>
        <w:rPr>
          <w:rFonts w:ascii="Arial" w:hAnsi="Arial" w:cs="Arial"/>
        </w:rPr>
        <w:t>spôsobilosť riešiť problémy</w:t>
      </w:r>
    </w:p>
    <w:p w:rsidR="00F47164" w:rsidRDefault="00F47164" w:rsidP="00CF3A91">
      <w:pPr>
        <w:numPr>
          <w:ilvl w:val="0"/>
          <w:numId w:val="7"/>
        </w:numPr>
        <w:jc w:val="both"/>
        <w:rPr>
          <w:rFonts w:ascii="Arial" w:hAnsi="Arial" w:cs="Arial"/>
        </w:rPr>
      </w:pPr>
      <w:r>
        <w:rPr>
          <w:rFonts w:ascii="Arial" w:hAnsi="Arial" w:cs="Arial"/>
        </w:rPr>
        <w:t>spôsobilosti občianske</w:t>
      </w:r>
    </w:p>
    <w:p w:rsidR="00F47164" w:rsidRDefault="00F47164" w:rsidP="00CF3A91">
      <w:pPr>
        <w:numPr>
          <w:ilvl w:val="0"/>
          <w:numId w:val="7"/>
        </w:numPr>
        <w:jc w:val="both"/>
        <w:rPr>
          <w:rFonts w:ascii="Arial" w:hAnsi="Arial" w:cs="Arial"/>
        </w:rPr>
      </w:pPr>
      <w:r>
        <w:rPr>
          <w:rFonts w:ascii="Arial" w:hAnsi="Arial" w:cs="Arial"/>
        </w:rPr>
        <w:t>spôsobilosti sociálne a personálne</w:t>
      </w:r>
    </w:p>
    <w:p w:rsidR="00F47164" w:rsidRDefault="00F47164" w:rsidP="00CF3A91">
      <w:pPr>
        <w:numPr>
          <w:ilvl w:val="0"/>
          <w:numId w:val="7"/>
        </w:numPr>
        <w:jc w:val="both"/>
        <w:rPr>
          <w:rFonts w:ascii="Arial" w:hAnsi="Arial" w:cs="Arial"/>
        </w:rPr>
      </w:pPr>
      <w:r>
        <w:rPr>
          <w:rFonts w:ascii="Arial" w:hAnsi="Arial" w:cs="Arial"/>
        </w:rPr>
        <w:t>spôsobilosti vnímať a chápať kultúru a vyjadrovať sa nástrojmi kultúry</w:t>
      </w:r>
    </w:p>
    <w:p w:rsidR="00F47164" w:rsidRDefault="00F47164" w:rsidP="00CF3A91">
      <w:pPr>
        <w:numPr>
          <w:ilvl w:val="0"/>
          <w:numId w:val="7"/>
        </w:numPr>
        <w:jc w:val="both"/>
        <w:rPr>
          <w:rFonts w:ascii="Arial" w:hAnsi="Arial" w:cs="Arial"/>
        </w:rPr>
      </w:pPr>
      <w:r>
        <w:rPr>
          <w:rFonts w:ascii="Arial" w:hAnsi="Arial" w:cs="Arial"/>
        </w:rPr>
        <w:t>spôsobilosť uplatňovať základy matematického myslenia a základné schopnosti poznávať v oblasti vedy a techniky</w:t>
      </w:r>
    </w:p>
    <w:p w:rsidR="00F47164" w:rsidRDefault="00F47164" w:rsidP="00CF3A91">
      <w:pPr>
        <w:numPr>
          <w:ilvl w:val="0"/>
          <w:numId w:val="7"/>
        </w:numPr>
        <w:jc w:val="both"/>
        <w:rPr>
          <w:rFonts w:ascii="Arial" w:hAnsi="Arial" w:cs="Arial"/>
        </w:rPr>
      </w:pPr>
      <w:r>
        <w:rPr>
          <w:rFonts w:ascii="Arial" w:hAnsi="Arial" w:cs="Arial"/>
        </w:rPr>
        <w:t>digitálna spôsobilosť</w:t>
      </w:r>
    </w:p>
    <w:p w:rsidR="00F47164" w:rsidRDefault="00F47164" w:rsidP="00CF3A91">
      <w:pPr>
        <w:numPr>
          <w:ilvl w:val="0"/>
          <w:numId w:val="7"/>
        </w:numPr>
        <w:jc w:val="both"/>
        <w:rPr>
          <w:rFonts w:ascii="Arial" w:hAnsi="Arial" w:cs="Arial"/>
        </w:rPr>
      </w:pPr>
      <w:r>
        <w:rPr>
          <w:rFonts w:ascii="Arial" w:hAnsi="Arial" w:cs="Arial"/>
        </w:rPr>
        <w:t>spôsobilosti smerujúce k iniciatívnosti a podnikavosti</w:t>
      </w:r>
    </w:p>
    <w:p w:rsidR="00F47164" w:rsidRDefault="00F47164" w:rsidP="00CF3A91">
      <w:pPr>
        <w:jc w:val="both"/>
        <w:rPr>
          <w:rFonts w:ascii="Arial" w:hAnsi="Arial" w:cs="Arial"/>
        </w:rPr>
      </w:pPr>
      <w:r>
        <w:rPr>
          <w:rFonts w:ascii="Arial" w:hAnsi="Arial" w:cs="Arial"/>
        </w:rPr>
        <w:t xml:space="preserve">Absolvent našej školy by mal získať základné vzdelanie zo všetkých všeobecnovzdelávacích predmetov. Pretože škola je aj výchovnou inštitúciou,  mal by si vedieť vytvoriť správny vzťah k okoliu a ľuďom, mal by vedieť chrániť prírodu a vážiť si historické dedičstvo, v medziľudských  vzťahoch by si mal vážiť nielen seba, ale aj ostatných, mal by byť tolerantný, schopný získať vedomosti z viacerých zdrojov informácií, mal by  byť otvorený pre prijímanie nových foriem a metód práce. Mal by mať vytvorené a zakódované základy pre správny harmonický rozvoj osobnosti vyváženým spojením fyzickej a duševnej činnosti. Mal by si byť  vedomý svojich kvalít, </w:t>
      </w:r>
      <w:r>
        <w:rPr>
          <w:rFonts w:ascii="Arial" w:hAnsi="Arial" w:cs="Arial"/>
        </w:rPr>
        <w:lastRenderedPageBreak/>
        <w:t>byť zodpovedný za svoj život a pripravený uplatniť sa v konkurencii ostatných rovesníkov.</w:t>
      </w:r>
    </w:p>
    <w:p w:rsidR="00F47164" w:rsidRDefault="00F47164">
      <w:pPr>
        <w:rPr>
          <w:rFonts w:ascii="Arial" w:hAnsi="Arial" w:cs="Arial"/>
        </w:rPr>
      </w:pPr>
    </w:p>
    <w:p w:rsidR="00F47164" w:rsidRDefault="00F47164" w:rsidP="00A95EAF">
      <w:pPr>
        <w:numPr>
          <w:ilvl w:val="0"/>
          <w:numId w:val="3"/>
        </w:numPr>
        <w:jc w:val="center"/>
        <w:rPr>
          <w:rFonts w:ascii="Arial" w:hAnsi="Arial" w:cs="Arial"/>
          <w:b/>
          <w:bCs/>
        </w:rPr>
      </w:pPr>
      <w:r>
        <w:rPr>
          <w:rFonts w:ascii="Arial" w:hAnsi="Arial" w:cs="Arial"/>
          <w:b/>
          <w:bCs/>
        </w:rPr>
        <w:t>Pedagogické stratégie</w:t>
      </w:r>
    </w:p>
    <w:p w:rsidR="00F47164" w:rsidRDefault="00F47164">
      <w:pPr>
        <w:rPr>
          <w:rFonts w:ascii="Arial" w:hAnsi="Arial" w:cs="Arial"/>
          <w:b/>
          <w:bCs/>
        </w:rPr>
      </w:pPr>
    </w:p>
    <w:p w:rsidR="00F47164" w:rsidRDefault="00F47164" w:rsidP="00CF3A91">
      <w:pPr>
        <w:jc w:val="both"/>
        <w:rPr>
          <w:rFonts w:ascii="Arial" w:hAnsi="Arial" w:cs="Arial"/>
        </w:rPr>
      </w:pPr>
      <w:r>
        <w:rPr>
          <w:rFonts w:ascii="Arial" w:hAnsi="Arial" w:cs="Arial"/>
        </w:rPr>
        <w:t>Moderné vyučovanie nie je obmedzené na jedinú formu pedagogickej stratégie alebo metódy, skôr zahŕňa rozmanité prístupy, často viac než tri alebo štyri použité počas jednej vyučovacej hodiny. Rozmanité vzdelávacie stratégie podporujú učenie na strane žiaka. Je na pedagogickej tvorivosti našich učiteľov, ktoré pedagogické stratégie vo vyučovaní zvolí.</w:t>
      </w:r>
    </w:p>
    <w:p w:rsidR="00F47164" w:rsidRDefault="00F47164" w:rsidP="00CF3A91">
      <w:pPr>
        <w:jc w:val="both"/>
        <w:rPr>
          <w:rFonts w:ascii="Arial" w:hAnsi="Arial" w:cs="Arial"/>
        </w:rPr>
      </w:pPr>
      <w:r>
        <w:rPr>
          <w:rFonts w:ascii="Arial" w:hAnsi="Arial" w:cs="Arial"/>
        </w:rPr>
        <w:t>Budeme podporovať a uprednostňovať využívanie pedagogických stratégií zameraných hlavne na riešenie problémových úloh, tvorbu projektov a zážitkové učenie. Podporujeme výučbu pomocou IKT, prezentáciu a obhajobu výstupov, praktickú výučbu pred teoretizovaním.</w:t>
      </w:r>
    </w:p>
    <w:p w:rsidR="00F47164" w:rsidRDefault="00F47164" w:rsidP="00CF3A91">
      <w:pPr>
        <w:jc w:val="both"/>
        <w:rPr>
          <w:rFonts w:ascii="Arial" w:hAnsi="Arial" w:cs="Arial"/>
        </w:rPr>
      </w:pPr>
      <w:r>
        <w:rPr>
          <w:rFonts w:ascii="Arial" w:hAnsi="Arial" w:cs="Arial"/>
        </w:rPr>
        <w:t>Dôraz kladieme na samostatnosť a zodpovednosť za učenie, ale aj tímovú prácu a zodpovednosť za dosiahnutie skupinového cieľa.</w:t>
      </w:r>
    </w:p>
    <w:p w:rsidR="00F47164" w:rsidRDefault="00F47164" w:rsidP="00CF3A91">
      <w:pPr>
        <w:jc w:val="both"/>
        <w:rPr>
          <w:rFonts w:ascii="Arial" w:hAnsi="Arial" w:cs="Arial"/>
        </w:rPr>
      </w:pPr>
      <w:r>
        <w:rPr>
          <w:rFonts w:ascii="Arial" w:hAnsi="Arial" w:cs="Arial"/>
        </w:rPr>
        <w:t>Využívame rôzne formy vyučovania – skupinové, individuálne, vyučovanie v rôznom prostredí – trieda, odborná učebňa, knižnica, exkurzie, športové aktivity, účelové kurzy, tréningy, turnaje.</w:t>
      </w:r>
    </w:p>
    <w:p w:rsidR="00F47164" w:rsidRDefault="00F47164" w:rsidP="00CF3A91">
      <w:pPr>
        <w:jc w:val="both"/>
        <w:rPr>
          <w:rFonts w:ascii="Arial" w:hAnsi="Arial" w:cs="Arial"/>
        </w:rPr>
      </w:pPr>
      <w:r>
        <w:rPr>
          <w:rFonts w:ascii="Arial" w:hAnsi="Arial" w:cs="Arial"/>
        </w:rPr>
        <w:t xml:space="preserve">Naším cieľom je vychovať  harmonicky rozvinutú osobnosť, chceme u žiakov rozvíjať tvorivé myslenie, </w:t>
      </w:r>
      <w:proofErr w:type="spellStart"/>
      <w:r>
        <w:rPr>
          <w:rFonts w:ascii="Arial" w:hAnsi="Arial" w:cs="Arial"/>
        </w:rPr>
        <w:t>samostatnoť</w:t>
      </w:r>
      <w:proofErr w:type="spellEnd"/>
      <w:r>
        <w:rPr>
          <w:rFonts w:ascii="Arial" w:hAnsi="Arial" w:cs="Arial"/>
        </w:rPr>
        <w:t xml:space="preserve">, aktivitu a </w:t>
      </w:r>
      <w:proofErr w:type="spellStart"/>
      <w:r>
        <w:rPr>
          <w:rFonts w:ascii="Arial" w:hAnsi="Arial" w:cs="Arial"/>
        </w:rPr>
        <w:t>sebahodnotenie</w:t>
      </w:r>
      <w:proofErr w:type="spellEnd"/>
      <w:r>
        <w:rPr>
          <w:rFonts w:ascii="Arial" w:hAnsi="Arial" w:cs="Arial"/>
        </w:rPr>
        <w:t>.</w:t>
      </w:r>
    </w:p>
    <w:p w:rsidR="00F47164" w:rsidRDefault="00F47164" w:rsidP="00CF3A91">
      <w:pPr>
        <w:jc w:val="both"/>
        <w:rPr>
          <w:rFonts w:ascii="Arial" w:hAnsi="Arial" w:cs="Arial"/>
        </w:rPr>
      </w:pPr>
      <w:r>
        <w:rPr>
          <w:rFonts w:ascii="Arial" w:hAnsi="Arial" w:cs="Arial"/>
        </w:rPr>
        <w:t>Z toho dôvodu je potrebné zosúladiť manuálne a fyzické aktivity  žiakov podľa ich fyzických a psychických možností v danom veku.</w:t>
      </w:r>
    </w:p>
    <w:p w:rsidR="00F47164" w:rsidRDefault="00F47164" w:rsidP="00CF3A91">
      <w:pPr>
        <w:jc w:val="both"/>
        <w:rPr>
          <w:rFonts w:ascii="Arial" w:hAnsi="Arial" w:cs="Arial"/>
        </w:rPr>
      </w:pPr>
      <w:r>
        <w:rPr>
          <w:rFonts w:ascii="Arial" w:hAnsi="Arial" w:cs="Arial"/>
        </w:rPr>
        <w:t>Kvalifikovaní tréneri zostavujú tréningové jednotky podľa vekovej štruktúry a fyzických schopností žiakov. Nezabúdajú  pritom i na výchovu. Pestujú v žiakoch vytrvalosť, húževnatosť a rešpekt.</w:t>
      </w:r>
    </w:p>
    <w:p w:rsidR="00F47164" w:rsidRDefault="00F47164"/>
    <w:p w:rsidR="00F47164" w:rsidRDefault="00F47164">
      <w:pPr>
        <w:rPr>
          <w:rFonts w:ascii="Arial" w:hAnsi="Arial" w:cs="Arial"/>
        </w:rPr>
      </w:pPr>
    </w:p>
    <w:p w:rsidR="00F47164" w:rsidRDefault="00F47164">
      <w:pPr>
        <w:numPr>
          <w:ilvl w:val="0"/>
          <w:numId w:val="3"/>
        </w:numPr>
        <w:rPr>
          <w:rFonts w:ascii="Arial" w:hAnsi="Arial" w:cs="Arial"/>
          <w:b/>
          <w:bCs/>
        </w:rPr>
      </w:pPr>
      <w:r>
        <w:rPr>
          <w:rFonts w:ascii="Arial" w:hAnsi="Arial" w:cs="Arial"/>
          <w:b/>
          <w:bCs/>
        </w:rPr>
        <w:t>Zabezpečenie výučby  pre žiakov  so  špeciálnymi potrebami</w:t>
      </w:r>
    </w:p>
    <w:p w:rsidR="00F47164" w:rsidRDefault="00F47164">
      <w:pPr>
        <w:rPr>
          <w:rFonts w:ascii="Arial" w:hAnsi="Arial" w:cs="Arial"/>
          <w:b/>
          <w:bCs/>
        </w:rPr>
      </w:pPr>
    </w:p>
    <w:p w:rsidR="00F47164" w:rsidRDefault="00F47164">
      <w:pPr>
        <w:rPr>
          <w:rFonts w:ascii="Arial" w:hAnsi="Arial" w:cs="Arial"/>
          <w:b/>
          <w:bCs/>
        </w:rPr>
      </w:pPr>
    </w:p>
    <w:p w:rsidR="00F47164" w:rsidRDefault="00F47164" w:rsidP="00CF3A91">
      <w:pPr>
        <w:jc w:val="both"/>
        <w:rPr>
          <w:rFonts w:ascii="Arial" w:hAnsi="Arial" w:cs="Arial"/>
        </w:rPr>
      </w:pPr>
      <w:r>
        <w:rPr>
          <w:rFonts w:ascii="Arial" w:hAnsi="Arial" w:cs="Arial"/>
        </w:rPr>
        <w:t xml:space="preserve">Vzhľadom na zameranie našej školy nemôžeme prijať žiaka so zdravotným znevýhodnením fyzického charakteru. </w:t>
      </w:r>
    </w:p>
    <w:p w:rsidR="00F47164" w:rsidRDefault="00F47164" w:rsidP="00CF3A91">
      <w:pPr>
        <w:jc w:val="both"/>
        <w:rPr>
          <w:rFonts w:ascii="Arial" w:hAnsi="Arial" w:cs="Arial"/>
        </w:rPr>
      </w:pPr>
      <w:r>
        <w:rPr>
          <w:rFonts w:ascii="Arial" w:hAnsi="Arial" w:cs="Arial"/>
        </w:rPr>
        <w:t>Máme žiakov so špeciálnymi  výchovno-vzdelávacími potrebami, ktorí sú integrovaní v konkrétnych triedach podľa zodpovedajúceho ročníka. Z určených predmetov majú vypracovaný individuálny  výchovno-vzdelávací  plán. Tento plán vypracúva učiteľ daného predmetu za spolupráce  špeciálneho  pedagóga so ŠZŠ v Skalici.</w:t>
      </w:r>
    </w:p>
    <w:p w:rsidR="00F47164" w:rsidRDefault="00F47164" w:rsidP="00CF3A91">
      <w:pPr>
        <w:jc w:val="both"/>
        <w:rPr>
          <w:rFonts w:ascii="Arial" w:hAnsi="Arial" w:cs="Arial"/>
        </w:rPr>
      </w:pPr>
      <w:r>
        <w:rPr>
          <w:rFonts w:ascii="Arial" w:hAnsi="Arial" w:cs="Arial"/>
        </w:rPr>
        <w:t>Príslušnú  dokumentáciu spracováva triedny učiteľ,  uchováva výchovný poradca.</w:t>
      </w:r>
    </w:p>
    <w:p w:rsidR="00F47164" w:rsidRDefault="00F47164" w:rsidP="00CF3A91">
      <w:pPr>
        <w:jc w:val="both"/>
        <w:rPr>
          <w:rFonts w:ascii="Arial" w:hAnsi="Arial" w:cs="Arial"/>
        </w:rPr>
      </w:pPr>
      <w:r>
        <w:rPr>
          <w:rFonts w:ascii="Arial" w:hAnsi="Arial" w:cs="Arial"/>
        </w:rPr>
        <w:t>Talentovaným žiakom sa venuje náležitá pozornosť, aby sa ich talent rozvinul do najvyššej možnej miery. Vyučujúci sa im venujú i individuálne, títo žiaci reprezentujú školu v rôznych vedomostných súťažiach a olympiádach.</w:t>
      </w:r>
    </w:p>
    <w:p w:rsidR="00F47164" w:rsidRDefault="00F47164" w:rsidP="00CF3A91">
      <w:pPr>
        <w:jc w:val="both"/>
        <w:rPr>
          <w:rFonts w:ascii="Arial" w:hAnsi="Arial" w:cs="Arial"/>
        </w:rPr>
      </w:pPr>
      <w:r>
        <w:rPr>
          <w:rFonts w:ascii="Arial" w:hAnsi="Arial" w:cs="Arial"/>
        </w:rPr>
        <w:t>Športovo  nadaní žiaci sú motivovaní a povzbudzovaní k vyšším  výkonom individuálnym  prístupom  trénera a podporou celého  pedagogického  zboru.</w:t>
      </w:r>
    </w:p>
    <w:p w:rsidR="00F47164" w:rsidRDefault="00F47164" w:rsidP="00CF3A91">
      <w:pPr>
        <w:jc w:val="both"/>
        <w:rPr>
          <w:rFonts w:ascii="Arial" w:hAnsi="Arial" w:cs="Arial"/>
        </w:rPr>
      </w:pPr>
      <w:r>
        <w:rPr>
          <w:rFonts w:ascii="Arial" w:hAnsi="Arial" w:cs="Arial"/>
        </w:rPr>
        <w:t>Pri hodnotení učebných výsledkov žiakov so špeciálnymi  výchovno-vzdelávacími potrebami sa bude postupovať podľa Metodických pokynov na hodnotenie a klasifikáciu žiakov s vývinovými poruchami učenia v základných a stredných školách.</w:t>
      </w:r>
    </w:p>
    <w:p w:rsidR="00F47164" w:rsidRDefault="00F47164" w:rsidP="00CF3A91">
      <w:pPr>
        <w:jc w:val="both"/>
        <w:rPr>
          <w:rFonts w:ascii="Arial" w:hAnsi="Arial" w:cs="Arial"/>
        </w:rPr>
      </w:pPr>
      <w:r>
        <w:rPr>
          <w:rFonts w:ascii="Arial" w:hAnsi="Arial" w:cs="Arial"/>
        </w:rPr>
        <w:t xml:space="preserve">Budeme dbať na to, aby hodnotenie zohľadňovalo individuálne osobitosti  žiaka, aby žiaci neboli rozdeľovaní na  úspešných a neúspešných. Prostredníctvom individuálnych pohovorov s rodičmi a triednych schôdzok informovať rodičov </w:t>
      </w:r>
      <w:r w:rsidR="00103B58">
        <w:rPr>
          <w:rFonts w:ascii="Arial" w:hAnsi="Arial" w:cs="Arial"/>
        </w:rPr>
        <w:t xml:space="preserve">  </w:t>
      </w:r>
      <w:r>
        <w:rPr>
          <w:rFonts w:ascii="Arial" w:hAnsi="Arial" w:cs="Arial"/>
        </w:rPr>
        <w:t>o kladoch, nedostatkoch a rezervách dieťaťa s návodom, ako v praxi pokračovať ďalej.  Cieľom je ohodnotiť prepojenie vedomostí so zručnosťami a spôsobilosťami.</w:t>
      </w:r>
    </w:p>
    <w:p w:rsidR="00F47164" w:rsidRDefault="00F47164">
      <w:pPr>
        <w:rPr>
          <w:rFonts w:ascii="Arial" w:hAnsi="Arial" w:cs="Arial"/>
        </w:rPr>
      </w:pPr>
      <w:r>
        <w:rPr>
          <w:rFonts w:ascii="Arial" w:hAnsi="Arial" w:cs="Arial"/>
        </w:rPr>
        <w:t xml:space="preserve">      </w:t>
      </w:r>
    </w:p>
    <w:p w:rsidR="00F47164" w:rsidRDefault="00F47164">
      <w:pPr>
        <w:rPr>
          <w:rFonts w:ascii="Arial" w:hAnsi="Arial" w:cs="Arial"/>
        </w:rPr>
      </w:pPr>
    </w:p>
    <w:p w:rsidR="00F47164" w:rsidRDefault="00F47164">
      <w:pPr>
        <w:numPr>
          <w:ilvl w:val="0"/>
          <w:numId w:val="3"/>
        </w:numPr>
        <w:rPr>
          <w:rFonts w:ascii="Arial" w:hAnsi="Arial" w:cs="Arial"/>
          <w:b/>
          <w:bCs/>
        </w:rPr>
      </w:pPr>
      <w:r>
        <w:rPr>
          <w:rFonts w:ascii="Arial" w:hAnsi="Arial" w:cs="Arial"/>
          <w:b/>
          <w:bCs/>
        </w:rPr>
        <w:lastRenderedPageBreak/>
        <w:t>Začlenenie prierezových tém</w:t>
      </w:r>
    </w:p>
    <w:p w:rsidR="00F47164" w:rsidRDefault="00F47164">
      <w:pPr>
        <w:ind w:left="1410"/>
        <w:rPr>
          <w:rFonts w:ascii="Arial" w:hAnsi="Arial" w:cs="Arial"/>
        </w:rPr>
      </w:pPr>
    </w:p>
    <w:p w:rsidR="00F47164" w:rsidRDefault="00F47164">
      <w:pPr>
        <w:rPr>
          <w:rFonts w:ascii="Arial" w:hAnsi="Arial" w:cs="Arial"/>
        </w:rPr>
      </w:pPr>
    </w:p>
    <w:p w:rsidR="00F47164" w:rsidRDefault="00F47164" w:rsidP="00CF3A91">
      <w:pPr>
        <w:jc w:val="both"/>
        <w:rPr>
          <w:rFonts w:ascii="Arial" w:hAnsi="Arial" w:cs="Arial"/>
        </w:rPr>
      </w:pPr>
      <w:r>
        <w:rPr>
          <w:rFonts w:ascii="Arial" w:hAnsi="Arial" w:cs="Arial"/>
        </w:rPr>
        <w:t>Súčasťou obsahu vzdelávania sú prierezové tematiky, ktoré sa prelínajú cez vzdelávacie oblasti. Prierezové témy realizujeme ako integrovanú súčasť vzdelávacieho obsahu jednotlivých učebných predmetov:</w:t>
      </w:r>
    </w:p>
    <w:p w:rsidR="00627D6A" w:rsidRDefault="00627D6A">
      <w:pPr>
        <w:rPr>
          <w:rFonts w:ascii="Arial" w:hAnsi="Arial" w:cs="Arial"/>
        </w:rPr>
      </w:pPr>
    </w:p>
    <w:p w:rsidR="00627D6A" w:rsidRPr="00CF3A91" w:rsidRDefault="00627D6A">
      <w:pPr>
        <w:rPr>
          <w:rFonts w:ascii="Arial" w:hAnsi="Arial" w:cs="Arial"/>
          <w:b/>
        </w:rPr>
      </w:pPr>
      <w:r w:rsidRPr="00CF3A91">
        <w:rPr>
          <w:rFonts w:ascii="Arial" w:hAnsi="Arial" w:cs="Arial"/>
          <w:b/>
        </w:rPr>
        <w:t>Dopravná výchova</w:t>
      </w:r>
    </w:p>
    <w:p w:rsidR="00627D6A" w:rsidRDefault="00627D6A">
      <w:pPr>
        <w:rPr>
          <w:rFonts w:ascii="Arial" w:hAnsi="Arial" w:cs="Arial"/>
        </w:rPr>
      </w:pPr>
    </w:p>
    <w:p w:rsidR="00103B58" w:rsidRPr="006A03B5" w:rsidRDefault="00627D6A" w:rsidP="00CF3A91">
      <w:pPr>
        <w:spacing w:line="276" w:lineRule="auto"/>
        <w:jc w:val="both"/>
        <w:rPr>
          <w:rFonts w:ascii="Arial" w:hAnsi="Arial" w:cs="Arial"/>
          <w:lang w:eastAsia="sk-SK"/>
        </w:rPr>
      </w:pPr>
      <w:r w:rsidRPr="006A03B5">
        <w:rPr>
          <w:rFonts w:ascii="Arial" w:hAnsi="Arial" w:cs="Arial"/>
          <w:lang w:eastAsia="sk-SK"/>
        </w:rPr>
        <w:t>Učivo tematiky Dopravná výchova je povinnou súčasťou výchovy a vzdelávania žiakov základných škôl. Úlohou výchovy k bezpečnosti v cestnej premávke je postupne pripraviť deti na samostatný pohyb v cestnej premávke - ako chodcov alebo cyklistov.</w:t>
      </w:r>
      <w:r w:rsidRPr="006A03B5">
        <w:rPr>
          <w:rFonts w:ascii="Arial" w:hAnsi="Arial" w:cs="Arial"/>
          <w:lang w:eastAsia="sk-SK"/>
        </w:rPr>
        <w:br/>
        <w:t xml:space="preserve">Učebnú činnosť budeme realizovať v piatom ročníku dvoma spôsobmi:  </w:t>
      </w:r>
      <w:r w:rsidR="00103B58" w:rsidRPr="006A03B5">
        <w:rPr>
          <w:rFonts w:ascii="Arial" w:hAnsi="Arial" w:cs="Arial"/>
          <w:lang w:eastAsia="sk-SK"/>
        </w:rPr>
        <w:t>prostredníctvom projektu mesta Skalica na dopravnom ihrisku v trvaní 6 hodín a počas ozdravovacieho pobytu v Skalických horách.</w:t>
      </w:r>
    </w:p>
    <w:p w:rsidR="00103B58" w:rsidRPr="006A03B5" w:rsidRDefault="00103B58" w:rsidP="00CF3A91">
      <w:pPr>
        <w:spacing w:line="276" w:lineRule="auto"/>
        <w:jc w:val="both"/>
        <w:rPr>
          <w:rFonts w:ascii="Arial" w:hAnsi="Arial" w:cs="Arial"/>
          <w:lang w:eastAsia="sk-SK"/>
        </w:rPr>
      </w:pPr>
      <w:r w:rsidRPr="006A03B5">
        <w:rPr>
          <w:rFonts w:ascii="Arial" w:hAnsi="Arial" w:cs="Arial"/>
          <w:lang w:eastAsia="sk-SK"/>
        </w:rPr>
        <w:t>Cieľom výchovy bezpečnosti v cestnej premávke je</w:t>
      </w:r>
    </w:p>
    <w:p w:rsidR="00103B58" w:rsidRPr="006A03B5" w:rsidRDefault="003A24C6" w:rsidP="00CF3A91">
      <w:pPr>
        <w:numPr>
          <w:ilvl w:val="0"/>
          <w:numId w:val="2"/>
        </w:numPr>
        <w:spacing w:line="276" w:lineRule="auto"/>
        <w:jc w:val="both"/>
        <w:rPr>
          <w:rFonts w:ascii="Arial" w:hAnsi="Arial" w:cs="Arial"/>
          <w:lang w:eastAsia="sk-SK"/>
        </w:rPr>
      </w:pPr>
      <w:r w:rsidRPr="006A03B5">
        <w:rPr>
          <w:rFonts w:ascii="Arial" w:hAnsi="Arial" w:cs="Arial"/>
          <w:lang w:eastAsia="sk-SK"/>
        </w:rPr>
        <w:t>p</w:t>
      </w:r>
      <w:r w:rsidR="00103B58" w:rsidRPr="006A03B5">
        <w:rPr>
          <w:rFonts w:ascii="Arial" w:hAnsi="Arial" w:cs="Arial"/>
          <w:lang w:eastAsia="sk-SK"/>
        </w:rPr>
        <w:t>ochopiť funkcie dopravy ako</w:t>
      </w:r>
      <w:r w:rsidRPr="006A03B5">
        <w:rPr>
          <w:rFonts w:ascii="Arial" w:hAnsi="Arial" w:cs="Arial"/>
          <w:lang w:eastAsia="sk-SK"/>
        </w:rPr>
        <w:t xml:space="preserve"> riadeného systému vymedzeného všeobecne záväznými právnymi predpismi</w:t>
      </w:r>
    </w:p>
    <w:p w:rsidR="003A24C6" w:rsidRPr="006A03B5" w:rsidRDefault="003A24C6" w:rsidP="00CF3A91">
      <w:pPr>
        <w:numPr>
          <w:ilvl w:val="0"/>
          <w:numId w:val="2"/>
        </w:numPr>
        <w:spacing w:line="276" w:lineRule="auto"/>
        <w:jc w:val="both"/>
        <w:rPr>
          <w:rFonts w:ascii="Arial" w:hAnsi="Arial" w:cs="Arial"/>
          <w:lang w:eastAsia="sk-SK"/>
        </w:rPr>
      </w:pPr>
      <w:r w:rsidRPr="006A03B5">
        <w:rPr>
          <w:rFonts w:ascii="Arial" w:hAnsi="Arial" w:cs="Arial"/>
          <w:lang w:eastAsia="sk-SK"/>
        </w:rPr>
        <w:t>sformovať si mravné vedomie a</w:t>
      </w:r>
      <w:r w:rsidR="00B52FBB" w:rsidRPr="006A03B5">
        <w:rPr>
          <w:rFonts w:ascii="Arial" w:hAnsi="Arial" w:cs="Arial"/>
          <w:lang w:eastAsia="sk-SK"/>
        </w:rPr>
        <w:t> </w:t>
      </w:r>
      <w:r w:rsidRPr="006A03B5">
        <w:rPr>
          <w:rFonts w:ascii="Arial" w:hAnsi="Arial" w:cs="Arial"/>
          <w:lang w:eastAsia="sk-SK"/>
        </w:rPr>
        <w:t>správ</w:t>
      </w:r>
      <w:r w:rsidR="00B52FBB" w:rsidRPr="006A03B5">
        <w:rPr>
          <w:rFonts w:ascii="Arial" w:hAnsi="Arial" w:cs="Arial"/>
          <w:lang w:eastAsia="sk-SK"/>
        </w:rPr>
        <w:t>a</w:t>
      </w:r>
      <w:r w:rsidRPr="006A03B5">
        <w:rPr>
          <w:rFonts w:ascii="Arial" w:hAnsi="Arial" w:cs="Arial"/>
          <w:lang w:eastAsia="sk-SK"/>
        </w:rPr>
        <w:t>n</w:t>
      </w:r>
      <w:r w:rsidR="00B52FBB" w:rsidRPr="006A03B5">
        <w:rPr>
          <w:rFonts w:ascii="Arial" w:hAnsi="Arial" w:cs="Arial"/>
          <w:lang w:eastAsia="sk-SK"/>
        </w:rPr>
        <w:t>i</w:t>
      </w:r>
      <w:r w:rsidRPr="006A03B5">
        <w:rPr>
          <w:rFonts w:ascii="Arial" w:hAnsi="Arial" w:cs="Arial"/>
          <w:lang w:eastAsia="sk-SK"/>
        </w:rPr>
        <w:t>a</w:t>
      </w:r>
      <w:r w:rsidR="00B52FBB" w:rsidRPr="006A03B5">
        <w:rPr>
          <w:rFonts w:ascii="Arial" w:hAnsi="Arial" w:cs="Arial"/>
          <w:lang w:eastAsia="sk-SK"/>
        </w:rPr>
        <w:t xml:space="preserve"> </w:t>
      </w:r>
      <w:r w:rsidRPr="006A03B5">
        <w:rPr>
          <w:rFonts w:ascii="Arial" w:hAnsi="Arial" w:cs="Arial"/>
          <w:lang w:eastAsia="sk-SK"/>
        </w:rPr>
        <w:t>sa v zmysle morálnej a právnej zodpovednosti v cestnej premávke</w:t>
      </w:r>
    </w:p>
    <w:p w:rsidR="003A24C6" w:rsidRPr="006A03B5" w:rsidRDefault="003A24C6" w:rsidP="00CF3A91">
      <w:pPr>
        <w:numPr>
          <w:ilvl w:val="0"/>
          <w:numId w:val="2"/>
        </w:numPr>
        <w:spacing w:line="276" w:lineRule="auto"/>
        <w:jc w:val="both"/>
        <w:rPr>
          <w:rFonts w:ascii="Arial" w:hAnsi="Arial" w:cs="Arial"/>
          <w:lang w:eastAsia="sk-SK"/>
        </w:rPr>
      </w:pPr>
      <w:r w:rsidRPr="006A03B5">
        <w:rPr>
          <w:rFonts w:ascii="Arial" w:hAnsi="Arial" w:cs="Arial"/>
          <w:lang w:eastAsia="sk-SK"/>
        </w:rPr>
        <w:t>uplatňovať zásady bezpečného správania v cestnej premávke</w:t>
      </w:r>
    </w:p>
    <w:p w:rsidR="003A24C6" w:rsidRPr="006A03B5" w:rsidRDefault="003A24C6" w:rsidP="00CF3A91">
      <w:pPr>
        <w:numPr>
          <w:ilvl w:val="0"/>
          <w:numId w:val="2"/>
        </w:numPr>
        <w:spacing w:line="276" w:lineRule="auto"/>
        <w:jc w:val="both"/>
        <w:rPr>
          <w:rFonts w:ascii="Arial" w:hAnsi="Arial" w:cs="Arial"/>
          <w:lang w:eastAsia="sk-SK"/>
        </w:rPr>
      </w:pPr>
      <w:r w:rsidRPr="006A03B5">
        <w:rPr>
          <w:rFonts w:ascii="Arial" w:hAnsi="Arial" w:cs="Arial"/>
          <w:lang w:eastAsia="sk-SK"/>
        </w:rPr>
        <w:t>pochopiť význam technického stavu a údržby vozidiel pre bezpečnú jazdu</w:t>
      </w:r>
    </w:p>
    <w:p w:rsidR="003A24C6" w:rsidRPr="006A03B5" w:rsidRDefault="003A24C6" w:rsidP="00CF3A91">
      <w:pPr>
        <w:spacing w:line="276" w:lineRule="auto"/>
        <w:jc w:val="both"/>
        <w:rPr>
          <w:rFonts w:ascii="Arial" w:hAnsi="Arial" w:cs="Arial"/>
          <w:lang w:eastAsia="sk-SK"/>
        </w:rPr>
      </w:pPr>
    </w:p>
    <w:p w:rsidR="003A24C6" w:rsidRPr="006A03B5" w:rsidRDefault="003A24C6" w:rsidP="003A24C6">
      <w:pPr>
        <w:spacing w:line="276" w:lineRule="auto"/>
        <w:rPr>
          <w:rFonts w:ascii="Arial" w:hAnsi="Arial" w:cs="Arial"/>
          <w:b/>
          <w:lang w:eastAsia="sk-SK"/>
        </w:rPr>
      </w:pPr>
      <w:r w:rsidRPr="006A03B5">
        <w:rPr>
          <w:rFonts w:ascii="Arial" w:hAnsi="Arial" w:cs="Arial"/>
          <w:b/>
          <w:lang w:eastAsia="sk-SK"/>
        </w:rPr>
        <w:t>Osobnostný a sociálny rozvoj</w:t>
      </w:r>
    </w:p>
    <w:p w:rsidR="003A24C6" w:rsidRPr="006A03B5" w:rsidRDefault="003A24C6" w:rsidP="003A24C6">
      <w:pPr>
        <w:spacing w:line="276" w:lineRule="auto"/>
        <w:rPr>
          <w:rFonts w:ascii="Arial" w:hAnsi="Arial" w:cs="Arial"/>
          <w:lang w:eastAsia="sk-SK"/>
        </w:rPr>
      </w:pPr>
    </w:p>
    <w:p w:rsidR="00AF433D" w:rsidRPr="006A03B5" w:rsidRDefault="00BE0583" w:rsidP="00CF3A91">
      <w:pPr>
        <w:spacing w:line="276" w:lineRule="auto"/>
        <w:jc w:val="both"/>
        <w:rPr>
          <w:rFonts w:ascii="Arial" w:hAnsi="Arial" w:cs="Arial"/>
        </w:rPr>
      </w:pPr>
      <w:r w:rsidRPr="006A03B5">
        <w:rPr>
          <w:rFonts w:ascii="Arial" w:hAnsi="Arial" w:cs="Arial"/>
        </w:rPr>
        <w:t>Osobnostný a sociálny rozvoj rozvíja ľudský potenciál žiakov</w:t>
      </w:r>
      <w:r w:rsidR="000D5832" w:rsidRPr="006A03B5">
        <w:rPr>
          <w:rFonts w:ascii="Arial" w:hAnsi="Arial" w:cs="Arial"/>
        </w:rPr>
        <w:t xml:space="preserve">, je </w:t>
      </w:r>
      <w:r w:rsidRPr="006A03B5">
        <w:rPr>
          <w:rFonts w:ascii="Arial" w:hAnsi="Arial" w:cs="Arial"/>
        </w:rPr>
        <w:t xml:space="preserve"> to rozvíjanie osobných a sociálnych spôsobilostí. Chceme, aby žia</w:t>
      </w:r>
      <w:r w:rsidR="000D5832" w:rsidRPr="006A03B5">
        <w:rPr>
          <w:rFonts w:ascii="Arial" w:hAnsi="Arial" w:cs="Arial"/>
        </w:rPr>
        <w:t>ci</w:t>
      </w:r>
      <w:r w:rsidRPr="006A03B5">
        <w:rPr>
          <w:rFonts w:ascii="Arial" w:hAnsi="Arial" w:cs="Arial"/>
        </w:rPr>
        <w:t xml:space="preserve"> spoznával</w:t>
      </w:r>
      <w:r w:rsidR="000D5832" w:rsidRPr="006A03B5">
        <w:rPr>
          <w:rFonts w:ascii="Arial" w:hAnsi="Arial" w:cs="Arial"/>
        </w:rPr>
        <w:t>i</w:t>
      </w:r>
      <w:r w:rsidRPr="006A03B5">
        <w:rPr>
          <w:rFonts w:ascii="Arial" w:hAnsi="Arial" w:cs="Arial"/>
        </w:rPr>
        <w:t xml:space="preserve"> s</w:t>
      </w:r>
      <w:r w:rsidR="000D5832" w:rsidRPr="006A03B5">
        <w:rPr>
          <w:rFonts w:ascii="Arial" w:hAnsi="Arial" w:cs="Arial"/>
        </w:rPr>
        <w:t>ami</w:t>
      </w:r>
      <w:r w:rsidRPr="006A03B5">
        <w:rPr>
          <w:rFonts w:ascii="Arial" w:hAnsi="Arial" w:cs="Arial"/>
        </w:rPr>
        <w:t xml:space="preserve"> seba, svoje dobré ale aj slabé stránky, rozvíjal</w:t>
      </w:r>
      <w:r w:rsidR="000D5832" w:rsidRPr="006A03B5">
        <w:rPr>
          <w:rFonts w:ascii="Arial" w:hAnsi="Arial" w:cs="Arial"/>
        </w:rPr>
        <w:t>i</w:t>
      </w:r>
      <w:r w:rsidRPr="006A03B5">
        <w:rPr>
          <w:rFonts w:ascii="Arial" w:hAnsi="Arial" w:cs="Arial"/>
        </w:rPr>
        <w:t xml:space="preserve"> si sebaúctu, sebadôveru a s tým spojené prevzatie zodpovednosti za svoje konanie, osobný život a sebavzdelávanie. </w:t>
      </w:r>
      <w:r w:rsidR="00AF433D" w:rsidRPr="006A03B5">
        <w:rPr>
          <w:rFonts w:ascii="Arial" w:hAnsi="Arial" w:cs="Arial"/>
        </w:rPr>
        <w:t>J</w:t>
      </w:r>
      <w:r w:rsidRPr="006A03B5">
        <w:rPr>
          <w:rFonts w:ascii="Arial" w:hAnsi="Arial" w:cs="Arial"/>
        </w:rPr>
        <w:t xml:space="preserve">e potrebné </w:t>
      </w:r>
      <w:r w:rsidR="00AF433D" w:rsidRPr="006A03B5">
        <w:rPr>
          <w:rFonts w:ascii="Arial" w:hAnsi="Arial" w:cs="Arial"/>
        </w:rPr>
        <w:t>naučiť ich</w:t>
      </w:r>
      <w:r w:rsidRPr="006A03B5">
        <w:rPr>
          <w:rFonts w:ascii="Arial" w:hAnsi="Arial" w:cs="Arial"/>
        </w:rPr>
        <w:t xml:space="preserve"> uplatňovať svoje práva, ale aj rešpektovať názory, potreby a práva ostatných</w:t>
      </w:r>
      <w:r w:rsidR="00AF433D" w:rsidRPr="006A03B5">
        <w:rPr>
          <w:rFonts w:ascii="Arial" w:hAnsi="Arial" w:cs="Arial"/>
        </w:rPr>
        <w:t xml:space="preserve">. Dôležité je tiež </w:t>
      </w:r>
      <w:r w:rsidRPr="006A03B5">
        <w:rPr>
          <w:rFonts w:ascii="Arial" w:hAnsi="Arial" w:cs="Arial"/>
        </w:rPr>
        <w:t xml:space="preserve"> </w:t>
      </w:r>
      <w:r w:rsidR="00AF433D" w:rsidRPr="006A03B5">
        <w:rPr>
          <w:rFonts w:ascii="Arial" w:hAnsi="Arial" w:cs="Arial"/>
        </w:rPr>
        <w:t>rozvíjať</w:t>
      </w:r>
      <w:r w:rsidRPr="006A03B5">
        <w:rPr>
          <w:rFonts w:ascii="Arial" w:hAnsi="Arial" w:cs="Arial"/>
        </w:rPr>
        <w:t xml:space="preserve"> schopnosti uplatňovať prevenciu sociálno-patologických javov (šikanovanie, agresivita, užívanie návykových látok), </w:t>
      </w:r>
      <w:r w:rsidR="00AF433D" w:rsidRPr="006A03B5">
        <w:rPr>
          <w:rFonts w:ascii="Arial" w:hAnsi="Arial" w:cs="Arial"/>
        </w:rPr>
        <w:t xml:space="preserve">budovať </w:t>
      </w:r>
      <w:r w:rsidRPr="006A03B5">
        <w:rPr>
          <w:rFonts w:ascii="Arial" w:hAnsi="Arial" w:cs="Arial"/>
        </w:rPr>
        <w:t>kvalitné medziľudské vzťahy, rozvíja</w:t>
      </w:r>
      <w:r w:rsidR="00AF433D" w:rsidRPr="006A03B5">
        <w:rPr>
          <w:rFonts w:ascii="Arial" w:hAnsi="Arial" w:cs="Arial"/>
        </w:rPr>
        <w:t>ť</w:t>
      </w:r>
      <w:r w:rsidRPr="006A03B5">
        <w:rPr>
          <w:rFonts w:ascii="Arial" w:hAnsi="Arial" w:cs="Arial"/>
        </w:rPr>
        <w:t xml:space="preserve"> sociálne spôsobnosti potrebné pre osobný a sociálny život a</w:t>
      </w:r>
      <w:r w:rsidR="00AF433D" w:rsidRPr="006A03B5">
        <w:rPr>
          <w:rFonts w:ascii="Arial" w:hAnsi="Arial" w:cs="Arial"/>
        </w:rPr>
        <w:t> </w:t>
      </w:r>
      <w:r w:rsidRPr="006A03B5">
        <w:rPr>
          <w:rFonts w:ascii="Arial" w:hAnsi="Arial" w:cs="Arial"/>
        </w:rPr>
        <w:t>spoluprácu</w:t>
      </w:r>
      <w:r w:rsidR="00AF433D" w:rsidRPr="006A03B5">
        <w:rPr>
          <w:rFonts w:ascii="Arial" w:hAnsi="Arial" w:cs="Arial"/>
        </w:rPr>
        <w:t xml:space="preserve">, rešpektovanie ľudských práv a rodinná výchova. </w:t>
      </w:r>
    </w:p>
    <w:p w:rsidR="003A24C6" w:rsidRPr="006A03B5" w:rsidRDefault="00BE0583" w:rsidP="00CF3A91">
      <w:pPr>
        <w:spacing w:line="276" w:lineRule="auto"/>
        <w:jc w:val="both"/>
        <w:rPr>
          <w:rFonts w:ascii="Arial" w:hAnsi="Arial" w:cs="Arial"/>
        </w:rPr>
      </w:pPr>
      <w:r w:rsidRPr="006A03B5">
        <w:rPr>
          <w:rFonts w:ascii="Arial" w:hAnsi="Arial" w:cs="Arial"/>
        </w:rPr>
        <w:t xml:space="preserve">Téma sa prelína všetkými obsahovými vzdelávacími oblasťami, Najviac priestoru má v predmete etická výchova, náboženská výchova, </w:t>
      </w:r>
      <w:r w:rsidR="00AF433D" w:rsidRPr="006A03B5">
        <w:rPr>
          <w:rFonts w:ascii="Arial" w:hAnsi="Arial" w:cs="Arial"/>
        </w:rPr>
        <w:t xml:space="preserve">občianska náuka, </w:t>
      </w:r>
      <w:r w:rsidRPr="006A03B5">
        <w:rPr>
          <w:rFonts w:ascii="Arial" w:hAnsi="Arial" w:cs="Arial"/>
        </w:rPr>
        <w:t xml:space="preserve"> ale uplatňujeme ju aj v iných predmetoch. Témy realizujeme prakticky, prostredníctvom modelových situácií, diskusií, hier a iných interaktívnych metód</w:t>
      </w:r>
      <w:r w:rsidR="00EF41CE" w:rsidRPr="006A03B5">
        <w:rPr>
          <w:rFonts w:ascii="Arial" w:hAnsi="Arial" w:cs="Arial"/>
        </w:rPr>
        <w:t>.</w:t>
      </w:r>
    </w:p>
    <w:p w:rsidR="00EF41CE" w:rsidRPr="006A03B5" w:rsidRDefault="00EF41CE" w:rsidP="00BE0583">
      <w:pPr>
        <w:spacing w:line="276" w:lineRule="auto"/>
        <w:rPr>
          <w:rFonts w:ascii="Arial" w:hAnsi="Arial" w:cs="Arial"/>
        </w:rPr>
      </w:pPr>
    </w:p>
    <w:p w:rsidR="00EF41CE" w:rsidRPr="006A03B5" w:rsidRDefault="00EF41CE" w:rsidP="00BE0583">
      <w:pPr>
        <w:spacing w:line="276" w:lineRule="auto"/>
        <w:rPr>
          <w:rFonts w:ascii="Arial" w:hAnsi="Arial" w:cs="Arial"/>
          <w:b/>
        </w:rPr>
      </w:pPr>
      <w:proofErr w:type="spellStart"/>
      <w:r w:rsidRPr="006A03B5">
        <w:rPr>
          <w:rFonts w:ascii="Arial" w:hAnsi="Arial" w:cs="Arial"/>
          <w:b/>
        </w:rPr>
        <w:t>Enviromentálna</w:t>
      </w:r>
      <w:proofErr w:type="spellEnd"/>
      <w:r w:rsidRPr="006A03B5">
        <w:rPr>
          <w:rFonts w:ascii="Arial" w:hAnsi="Arial" w:cs="Arial"/>
          <w:b/>
        </w:rPr>
        <w:t xml:space="preserve"> výchova</w:t>
      </w:r>
    </w:p>
    <w:p w:rsidR="00EF41CE" w:rsidRPr="006A03B5" w:rsidRDefault="00EF41CE" w:rsidP="00BE0583">
      <w:pPr>
        <w:spacing w:line="276" w:lineRule="auto"/>
        <w:rPr>
          <w:rFonts w:ascii="Arial" w:hAnsi="Arial" w:cs="Arial"/>
        </w:rPr>
      </w:pPr>
    </w:p>
    <w:p w:rsidR="00EF41CE" w:rsidRPr="006A03B5" w:rsidRDefault="00EF41CE" w:rsidP="00CF3A91">
      <w:pPr>
        <w:spacing w:line="276" w:lineRule="auto"/>
        <w:jc w:val="both"/>
        <w:rPr>
          <w:rFonts w:ascii="Arial" w:hAnsi="Arial" w:cs="Arial"/>
        </w:rPr>
      </w:pPr>
      <w:proofErr w:type="spellStart"/>
      <w:r w:rsidRPr="006A03B5">
        <w:rPr>
          <w:rFonts w:ascii="Arial" w:hAnsi="Arial" w:cs="Arial"/>
        </w:rPr>
        <w:t>Enviromentálna</w:t>
      </w:r>
      <w:proofErr w:type="spellEnd"/>
      <w:r w:rsidRPr="006A03B5">
        <w:rPr>
          <w:rFonts w:ascii="Arial" w:hAnsi="Arial" w:cs="Arial"/>
        </w:rPr>
        <w:t xml:space="preserve"> výchova je dôležitou súčasťou všetkých vyučovacích premetov. Jej cieľom je rozvíjanie vedomostí a zručností, smerujúcich k vytváraniu kladného vzťahu medzi človekom a životným prostredím vo svojom okolí, ale aj vnímaním hrozby ohrozenia  našej planéty</w:t>
      </w:r>
      <w:r w:rsidR="00BF7BB5" w:rsidRPr="006A03B5">
        <w:rPr>
          <w:rFonts w:ascii="Arial" w:hAnsi="Arial" w:cs="Arial"/>
        </w:rPr>
        <w:t xml:space="preserve"> </w:t>
      </w:r>
      <w:r w:rsidRPr="006A03B5">
        <w:rPr>
          <w:rFonts w:ascii="Arial" w:hAnsi="Arial" w:cs="Arial"/>
        </w:rPr>
        <w:t xml:space="preserve"> následk</w:t>
      </w:r>
      <w:r w:rsidR="00BF7BB5" w:rsidRPr="006A03B5">
        <w:rPr>
          <w:rFonts w:ascii="Arial" w:hAnsi="Arial" w:cs="Arial"/>
        </w:rPr>
        <w:t>om</w:t>
      </w:r>
      <w:r w:rsidRPr="006A03B5">
        <w:rPr>
          <w:rFonts w:ascii="Arial" w:hAnsi="Arial" w:cs="Arial"/>
        </w:rPr>
        <w:t xml:space="preserve"> ľudského zasahovania do prírodných zákonov. Žiaci sú vedení drobnými aktivitami, ako separovaný zber druhotných surovín, exkurzie v čistiarni odpadových vôd, účas</w:t>
      </w:r>
      <w:r w:rsidR="00BF7BB5" w:rsidRPr="006A03B5">
        <w:rPr>
          <w:rFonts w:ascii="Arial" w:hAnsi="Arial" w:cs="Arial"/>
        </w:rPr>
        <w:t>ť</w:t>
      </w:r>
      <w:r w:rsidRPr="006A03B5">
        <w:rPr>
          <w:rFonts w:ascii="Arial" w:hAnsi="Arial" w:cs="Arial"/>
        </w:rPr>
        <w:t xml:space="preserve"> v projekte Modrá škola, exkurzi</w:t>
      </w:r>
      <w:r w:rsidR="00BF7BB5" w:rsidRPr="006A03B5">
        <w:rPr>
          <w:rFonts w:ascii="Arial" w:hAnsi="Arial" w:cs="Arial"/>
        </w:rPr>
        <w:t>e</w:t>
      </w:r>
      <w:r w:rsidRPr="006A03B5">
        <w:rPr>
          <w:rFonts w:ascii="Arial" w:hAnsi="Arial" w:cs="Arial"/>
        </w:rPr>
        <w:t xml:space="preserve"> v skleníkoch </w:t>
      </w:r>
      <w:r w:rsidRPr="006A03B5">
        <w:rPr>
          <w:rFonts w:ascii="Arial" w:hAnsi="Arial" w:cs="Arial"/>
        </w:rPr>
        <w:lastRenderedPageBreak/>
        <w:t>a</w:t>
      </w:r>
      <w:r w:rsidR="00BF7BB5" w:rsidRPr="006A03B5">
        <w:rPr>
          <w:rFonts w:ascii="Arial" w:hAnsi="Arial" w:cs="Arial"/>
        </w:rPr>
        <w:t xml:space="preserve"> prírodných rezerváciách. Starostlivosťou o kvetinovú výzdobu v triedach ich vedieme vnímať potreby rastlín, učíme ich </w:t>
      </w:r>
      <w:r w:rsidR="00F830B6" w:rsidRPr="006A03B5">
        <w:rPr>
          <w:rFonts w:ascii="Arial" w:hAnsi="Arial" w:cs="Arial"/>
        </w:rPr>
        <w:t>vytvárať kladný vzťah k zvieratám, ako k živým tvorom.</w:t>
      </w:r>
    </w:p>
    <w:p w:rsidR="00F830B6" w:rsidRPr="006A03B5" w:rsidRDefault="00F830B6" w:rsidP="00BE0583">
      <w:pPr>
        <w:spacing w:line="276" w:lineRule="auto"/>
        <w:rPr>
          <w:rFonts w:ascii="Arial" w:hAnsi="Arial" w:cs="Arial"/>
        </w:rPr>
      </w:pPr>
    </w:p>
    <w:p w:rsidR="00F830B6" w:rsidRPr="006A03B5" w:rsidRDefault="00F830B6" w:rsidP="00BE0583">
      <w:pPr>
        <w:spacing w:line="276" w:lineRule="auto"/>
        <w:rPr>
          <w:rFonts w:ascii="Arial" w:hAnsi="Arial" w:cs="Arial"/>
          <w:b/>
        </w:rPr>
      </w:pPr>
      <w:r w:rsidRPr="006A03B5">
        <w:rPr>
          <w:rFonts w:ascii="Arial" w:hAnsi="Arial" w:cs="Arial"/>
          <w:b/>
        </w:rPr>
        <w:t>Mediálna výchova</w:t>
      </w:r>
    </w:p>
    <w:p w:rsidR="00F830B6" w:rsidRPr="006A03B5" w:rsidRDefault="00F830B6" w:rsidP="00CF3A91">
      <w:pPr>
        <w:pStyle w:val="Normlnywebov"/>
        <w:spacing w:before="144" w:beforeAutospacing="0" w:after="288" w:afterAutospacing="0" w:line="300" w:lineRule="atLeast"/>
        <w:jc w:val="both"/>
        <w:rPr>
          <w:rFonts w:ascii="Arial" w:hAnsi="Arial" w:cs="Arial"/>
        </w:rPr>
      </w:pPr>
      <w:r w:rsidRPr="006A03B5">
        <w:rPr>
          <w:rFonts w:ascii="Arial" w:hAnsi="Arial" w:cs="Arial"/>
        </w:rPr>
        <w:t>Žiaci sú už od najútlejšieho veku  vystavení vplyvom médií - nielen elektronických ale aj tlačených. Najviac však na nich vplýva  televízia a počítač. Nie každý žiak dokáže ich obsah selektovať, preto sa čoraz viac do popredia dostáva potreba rozvíjať u žiakov mediálnu kompetenciu, ktorá by umožnila žiakom osvojiť si stratégie kompetentného zaobchádzania s rôznymi druhmi médií, kriticky a selektívne využívať médiá a ich produkty, čo znamená, že učiteľ by mal viesť žiakov k tomu, aby lepšie poznali a chápali pravidlá fungovania „mediálneho sveta" a  primerane veku sa v</w:t>
      </w:r>
      <w:r w:rsidR="00CF3A91" w:rsidRPr="006A03B5">
        <w:rPr>
          <w:rFonts w:ascii="Arial" w:hAnsi="Arial" w:cs="Arial"/>
        </w:rPr>
        <w:t> </w:t>
      </w:r>
      <w:r w:rsidRPr="006A03B5">
        <w:rPr>
          <w:rFonts w:ascii="Arial" w:hAnsi="Arial" w:cs="Arial"/>
        </w:rPr>
        <w:t>ňom</w:t>
      </w:r>
      <w:r w:rsidR="00CF3A91" w:rsidRPr="006A03B5">
        <w:rPr>
          <w:rFonts w:ascii="Arial" w:hAnsi="Arial" w:cs="Arial"/>
        </w:rPr>
        <w:t xml:space="preserve"> </w:t>
      </w:r>
      <w:r w:rsidRPr="006A03B5">
        <w:rPr>
          <w:rFonts w:ascii="Arial" w:hAnsi="Arial" w:cs="Arial"/>
        </w:rPr>
        <w:t xml:space="preserve"> orientovali.</w:t>
      </w:r>
      <w:r w:rsidRPr="006A03B5">
        <w:rPr>
          <w:rFonts w:ascii="Arial" w:hAnsi="Arial" w:cs="Arial"/>
        </w:rPr>
        <w:br/>
        <w:t>Cieľom mediálnej výchovy je formovať schopnosť detí posudzovať mediálne šírené posolstvá, objavovať v nich to hodnotné, pozitívne, formujúce ich osobnostný a profesijný rast, ale tiež ich schopnosť uvedomovať si negatívne mediálne vplyvy na svoju osobnosť a snažiť sa ich zodpovedným prístupom eliminovať.</w:t>
      </w:r>
    </w:p>
    <w:p w:rsidR="00F830B6" w:rsidRPr="006A03B5" w:rsidRDefault="00F830B6" w:rsidP="00F830B6">
      <w:pPr>
        <w:pStyle w:val="Normlnywebov"/>
        <w:spacing w:before="144" w:beforeAutospacing="0" w:after="288" w:afterAutospacing="0" w:line="300" w:lineRule="atLeast"/>
        <w:rPr>
          <w:rFonts w:ascii="Arial" w:hAnsi="Arial" w:cs="Arial"/>
        </w:rPr>
      </w:pPr>
      <w:r w:rsidRPr="006A03B5">
        <w:rPr>
          <w:rFonts w:ascii="Arial" w:hAnsi="Arial" w:cs="Arial"/>
        </w:rPr>
        <w:br/>
        <w:t xml:space="preserve">Prierezová téma sa uplatňuje hlavne vo všetkých výchovných predmetoch a informatike, ako i v slovenskom a cudzích jazykoch. </w:t>
      </w:r>
    </w:p>
    <w:p w:rsidR="00F830B6" w:rsidRPr="006A03B5" w:rsidRDefault="00F830B6" w:rsidP="00F830B6">
      <w:pPr>
        <w:pStyle w:val="Normlnywebov"/>
        <w:spacing w:before="144" w:beforeAutospacing="0" w:after="288" w:afterAutospacing="0" w:line="300" w:lineRule="atLeast"/>
        <w:rPr>
          <w:rFonts w:ascii="Arial" w:hAnsi="Arial" w:cs="Arial"/>
          <w:b/>
        </w:rPr>
      </w:pPr>
      <w:proofErr w:type="spellStart"/>
      <w:r w:rsidRPr="006A03B5">
        <w:rPr>
          <w:rFonts w:ascii="Arial" w:hAnsi="Arial" w:cs="Arial"/>
          <w:b/>
        </w:rPr>
        <w:t>Multikultúrna</w:t>
      </w:r>
      <w:proofErr w:type="spellEnd"/>
      <w:r w:rsidRPr="006A03B5">
        <w:rPr>
          <w:rFonts w:ascii="Arial" w:hAnsi="Arial" w:cs="Arial"/>
          <w:b/>
        </w:rPr>
        <w:t xml:space="preserve"> výchova</w:t>
      </w:r>
    </w:p>
    <w:p w:rsidR="0040483D" w:rsidRPr="006A03B5" w:rsidRDefault="00F830B6" w:rsidP="00CF3A91">
      <w:pPr>
        <w:pStyle w:val="Normlnywebov"/>
        <w:spacing w:before="0" w:beforeAutospacing="0" w:after="0" w:afterAutospacing="0" w:line="300" w:lineRule="atLeast"/>
        <w:jc w:val="both"/>
        <w:rPr>
          <w:rFonts w:ascii="Arial" w:hAnsi="Arial" w:cs="Arial"/>
        </w:rPr>
      </w:pPr>
      <w:proofErr w:type="spellStart"/>
      <w:r w:rsidRPr="006A03B5">
        <w:rPr>
          <w:rFonts w:ascii="Arial" w:hAnsi="Arial" w:cs="Arial"/>
        </w:rPr>
        <w:t>Multikultúrna</w:t>
      </w:r>
      <w:proofErr w:type="spellEnd"/>
      <w:r w:rsidRPr="006A03B5">
        <w:rPr>
          <w:rFonts w:ascii="Arial" w:hAnsi="Arial" w:cs="Arial"/>
        </w:rPr>
        <w:t xml:space="preserve"> výchova je zaradená do obsahu vzdelávania v súvislosti s globalizáciou sveta a</w:t>
      </w:r>
      <w:r w:rsidR="00644C79" w:rsidRPr="006A03B5">
        <w:rPr>
          <w:rFonts w:ascii="Arial" w:hAnsi="Arial" w:cs="Arial"/>
        </w:rPr>
        <w:t> </w:t>
      </w:r>
      <w:r w:rsidRPr="006A03B5">
        <w:rPr>
          <w:rFonts w:ascii="Arial" w:hAnsi="Arial" w:cs="Arial"/>
        </w:rPr>
        <w:t>migráciou</w:t>
      </w:r>
      <w:r w:rsidR="00644C79" w:rsidRPr="006A03B5">
        <w:rPr>
          <w:rFonts w:ascii="Arial" w:hAnsi="Arial" w:cs="Arial"/>
        </w:rPr>
        <w:t xml:space="preserve">. </w:t>
      </w:r>
      <w:r w:rsidRPr="006A03B5">
        <w:rPr>
          <w:rFonts w:ascii="Arial" w:hAnsi="Arial" w:cs="Arial"/>
        </w:rPr>
        <w:t>Je predpoklad, že sa čoraz viac v</w:t>
      </w:r>
      <w:r w:rsidR="00644C79" w:rsidRPr="006A03B5">
        <w:rPr>
          <w:rFonts w:ascii="Arial" w:hAnsi="Arial" w:cs="Arial"/>
        </w:rPr>
        <w:t> </w:t>
      </w:r>
      <w:r w:rsidRPr="006A03B5">
        <w:rPr>
          <w:rFonts w:ascii="Arial" w:hAnsi="Arial" w:cs="Arial"/>
        </w:rPr>
        <w:t>živote</w:t>
      </w:r>
      <w:r w:rsidR="00644C79" w:rsidRPr="006A03B5">
        <w:rPr>
          <w:rFonts w:ascii="Arial" w:hAnsi="Arial" w:cs="Arial"/>
        </w:rPr>
        <w:t xml:space="preserve"> aj v školskom prostredí</w:t>
      </w:r>
      <w:r w:rsidRPr="006A03B5">
        <w:rPr>
          <w:rFonts w:ascii="Arial" w:hAnsi="Arial" w:cs="Arial"/>
        </w:rPr>
        <w:t xml:space="preserve"> dostanú do kontaktu s príslušníkmi iných kultúr a bude potrebné, aby boli pripravení na </w:t>
      </w:r>
      <w:r w:rsidR="00982172" w:rsidRPr="006A03B5">
        <w:rPr>
          <w:rFonts w:ascii="Arial" w:hAnsi="Arial" w:cs="Arial"/>
        </w:rPr>
        <w:t>tento jav</w:t>
      </w:r>
      <w:r w:rsidR="00B45E42" w:rsidRPr="006A03B5">
        <w:rPr>
          <w:rFonts w:ascii="Arial" w:hAnsi="Arial" w:cs="Arial"/>
        </w:rPr>
        <w:t>.</w:t>
      </w:r>
      <w:r w:rsidRPr="006A03B5">
        <w:rPr>
          <w:rFonts w:ascii="Arial" w:hAnsi="Arial" w:cs="Arial"/>
        </w:rPr>
        <w:t xml:space="preserve"> </w:t>
      </w:r>
      <w:r w:rsidR="00644C79" w:rsidRPr="006A03B5">
        <w:rPr>
          <w:rFonts w:ascii="Arial" w:hAnsi="Arial" w:cs="Arial"/>
        </w:rPr>
        <w:t>V</w:t>
      </w:r>
      <w:r w:rsidRPr="006A03B5">
        <w:rPr>
          <w:rFonts w:ascii="Arial" w:hAnsi="Arial" w:cs="Arial"/>
        </w:rPr>
        <w:t xml:space="preserve">ýchovné pôsobenie </w:t>
      </w:r>
      <w:r w:rsidR="00644C79" w:rsidRPr="006A03B5">
        <w:rPr>
          <w:rFonts w:ascii="Arial" w:hAnsi="Arial" w:cs="Arial"/>
        </w:rPr>
        <w:t xml:space="preserve">je </w:t>
      </w:r>
      <w:r w:rsidRPr="006A03B5">
        <w:rPr>
          <w:rFonts w:ascii="Arial" w:hAnsi="Arial" w:cs="Arial"/>
        </w:rPr>
        <w:t xml:space="preserve">zamerané na rozvoj chápania iných kultúr, na rozvoj </w:t>
      </w:r>
      <w:r w:rsidR="00644C79" w:rsidRPr="006A03B5">
        <w:rPr>
          <w:rFonts w:ascii="Arial" w:hAnsi="Arial" w:cs="Arial"/>
        </w:rPr>
        <w:t xml:space="preserve">ich </w:t>
      </w:r>
      <w:r w:rsidRPr="006A03B5">
        <w:rPr>
          <w:rFonts w:ascii="Arial" w:hAnsi="Arial" w:cs="Arial"/>
        </w:rPr>
        <w:t xml:space="preserve">akceptácie </w:t>
      </w:r>
      <w:r w:rsidR="00644C79" w:rsidRPr="006A03B5">
        <w:rPr>
          <w:rFonts w:ascii="Arial" w:hAnsi="Arial" w:cs="Arial"/>
        </w:rPr>
        <w:t>,</w:t>
      </w:r>
      <w:r w:rsidRPr="006A03B5">
        <w:rPr>
          <w:rFonts w:ascii="Arial" w:hAnsi="Arial" w:cs="Arial"/>
        </w:rPr>
        <w:t xml:space="preserve"> medziľudskej tolerancie, </w:t>
      </w:r>
      <w:r w:rsidR="00644C79" w:rsidRPr="006A03B5">
        <w:rPr>
          <w:rFonts w:ascii="Arial" w:hAnsi="Arial" w:cs="Arial"/>
        </w:rPr>
        <w:t xml:space="preserve">ich </w:t>
      </w:r>
      <w:r w:rsidRPr="006A03B5">
        <w:rPr>
          <w:rFonts w:ascii="Arial" w:hAnsi="Arial" w:cs="Arial"/>
        </w:rPr>
        <w:t xml:space="preserve">spoznávanie </w:t>
      </w:r>
      <w:r w:rsidR="00644C79" w:rsidRPr="006A03B5">
        <w:rPr>
          <w:rFonts w:ascii="Arial" w:hAnsi="Arial" w:cs="Arial"/>
        </w:rPr>
        <w:t xml:space="preserve">a </w:t>
      </w:r>
      <w:r w:rsidRPr="006A03B5">
        <w:rPr>
          <w:rFonts w:ascii="Arial" w:hAnsi="Arial" w:cs="Arial"/>
        </w:rPr>
        <w:t>emocionálne pochopenie inej kultúry v mene mierovej spolupráce</w:t>
      </w:r>
      <w:r w:rsidR="0040483D" w:rsidRPr="006A03B5">
        <w:rPr>
          <w:rFonts w:ascii="Arial" w:hAnsi="Arial" w:cs="Arial"/>
        </w:rPr>
        <w:t>.</w:t>
      </w:r>
      <w:r w:rsidRPr="006A03B5">
        <w:rPr>
          <w:rFonts w:ascii="Arial" w:hAnsi="Arial" w:cs="Arial"/>
        </w:rPr>
        <w:t xml:space="preserve"> </w:t>
      </w:r>
      <w:r w:rsidR="0040483D" w:rsidRPr="006A03B5">
        <w:rPr>
          <w:rFonts w:ascii="Arial" w:hAnsi="Arial" w:cs="Arial"/>
        </w:rPr>
        <w:t>Žiaci by mali</w:t>
      </w:r>
      <w:r w:rsidRPr="006A03B5">
        <w:rPr>
          <w:rFonts w:ascii="Arial" w:hAnsi="Arial" w:cs="Arial"/>
        </w:rPr>
        <w:t xml:space="preserve">  </w:t>
      </w:r>
      <w:r w:rsidR="0040483D" w:rsidRPr="006A03B5">
        <w:rPr>
          <w:rFonts w:ascii="Arial" w:hAnsi="Arial" w:cs="Arial"/>
        </w:rPr>
        <w:t>s</w:t>
      </w:r>
      <w:r w:rsidRPr="006A03B5">
        <w:rPr>
          <w:rFonts w:ascii="Arial" w:hAnsi="Arial" w:cs="Arial"/>
        </w:rPr>
        <w:t>pozn</w:t>
      </w:r>
      <w:r w:rsidR="0040483D" w:rsidRPr="006A03B5">
        <w:rPr>
          <w:rFonts w:ascii="Arial" w:hAnsi="Arial" w:cs="Arial"/>
        </w:rPr>
        <w:t>ať</w:t>
      </w:r>
      <w:r w:rsidRPr="006A03B5">
        <w:rPr>
          <w:rFonts w:ascii="Arial" w:hAnsi="Arial" w:cs="Arial"/>
        </w:rPr>
        <w:t xml:space="preserve"> iné kultúry, ich históriu</w:t>
      </w:r>
      <w:r w:rsidR="0040483D" w:rsidRPr="006A03B5">
        <w:rPr>
          <w:rFonts w:ascii="Arial" w:hAnsi="Arial" w:cs="Arial"/>
        </w:rPr>
        <w:t>,</w:t>
      </w:r>
      <w:r w:rsidRPr="006A03B5">
        <w:rPr>
          <w:rFonts w:ascii="Arial" w:hAnsi="Arial" w:cs="Arial"/>
        </w:rPr>
        <w:t xml:space="preserve"> zvyky, tradície, </w:t>
      </w:r>
      <w:r w:rsidR="0040483D" w:rsidRPr="006A03B5">
        <w:rPr>
          <w:rFonts w:ascii="Arial" w:hAnsi="Arial" w:cs="Arial"/>
        </w:rPr>
        <w:t>akceptovať ich</w:t>
      </w:r>
      <w:r w:rsidRPr="006A03B5">
        <w:rPr>
          <w:rFonts w:ascii="Arial" w:hAnsi="Arial" w:cs="Arial"/>
        </w:rPr>
        <w:t xml:space="preserve"> a</w:t>
      </w:r>
      <w:r w:rsidR="0040483D" w:rsidRPr="006A03B5">
        <w:rPr>
          <w:rFonts w:ascii="Arial" w:hAnsi="Arial" w:cs="Arial"/>
        </w:rPr>
        <w:t> </w:t>
      </w:r>
      <w:r w:rsidRPr="006A03B5">
        <w:rPr>
          <w:rFonts w:ascii="Arial" w:hAnsi="Arial" w:cs="Arial"/>
        </w:rPr>
        <w:t>doká</w:t>
      </w:r>
      <w:r w:rsidR="0040483D" w:rsidRPr="006A03B5">
        <w:rPr>
          <w:rFonts w:ascii="Arial" w:hAnsi="Arial" w:cs="Arial"/>
        </w:rPr>
        <w:t>zať s nimi</w:t>
      </w:r>
      <w:r w:rsidRPr="006A03B5">
        <w:rPr>
          <w:rFonts w:ascii="Arial" w:hAnsi="Arial" w:cs="Arial"/>
        </w:rPr>
        <w:t xml:space="preserve"> spolupracovať.</w:t>
      </w:r>
      <w:r w:rsidRPr="006A03B5">
        <w:rPr>
          <w:rFonts w:ascii="Arial" w:hAnsi="Arial" w:cs="Arial"/>
        </w:rPr>
        <w:br/>
      </w:r>
      <w:proofErr w:type="spellStart"/>
      <w:r w:rsidRPr="006A03B5">
        <w:rPr>
          <w:rFonts w:ascii="Arial" w:hAnsi="Arial" w:cs="Arial"/>
        </w:rPr>
        <w:t>Multikultúrna</w:t>
      </w:r>
      <w:proofErr w:type="spellEnd"/>
      <w:r w:rsidRPr="006A03B5">
        <w:rPr>
          <w:rFonts w:ascii="Arial" w:hAnsi="Arial" w:cs="Arial"/>
        </w:rPr>
        <w:t xml:space="preserve"> výchova sa dotýka aj medziľudských vzťahov v škole, vzťahov medzi učiteľmi a žiakmi navzájom, medzi školou a</w:t>
      </w:r>
      <w:r w:rsidR="0040483D" w:rsidRPr="006A03B5">
        <w:rPr>
          <w:rFonts w:ascii="Arial" w:hAnsi="Arial" w:cs="Arial"/>
        </w:rPr>
        <w:t> </w:t>
      </w:r>
      <w:r w:rsidRPr="006A03B5">
        <w:rPr>
          <w:rFonts w:ascii="Arial" w:hAnsi="Arial" w:cs="Arial"/>
        </w:rPr>
        <w:t>rodinou</w:t>
      </w:r>
      <w:r w:rsidR="0040483D" w:rsidRPr="006A03B5">
        <w:rPr>
          <w:rFonts w:ascii="Arial" w:hAnsi="Arial" w:cs="Arial"/>
        </w:rPr>
        <w:t>. V školskom prostredí je potrebné vymazať sociálne rozdiely medzi žiakmi.</w:t>
      </w:r>
    </w:p>
    <w:p w:rsidR="00F830B6" w:rsidRPr="006A03B5" w:rsidRDefault="00F830B6" w:rsidP="00CF3A91">
      <w:pPr>
        <w:pStyle w:val="Normlnywebov"/>
        <w:spacing w:before="0" w:beforeAutospacing="0" w:after="0" w:afterAutospacing="0" w:line="300" w:lineRule="atLeast"/>
        <w:jc w:val="both"/>
        <w:rPr>
          <w:rFonts w:ascii="Arial" w:hAnsi="Arial" w:cs="Arial"/>
        </w:rPr>
      </w:pPr>
      <w:proofErr w:type="spellStart"/>
      <w:r w:rsidRPr="006A03B5">
        <w:rPr>
          <w:rFonts w:ascii="Arial" w:hAnsi="Arial" w:cs="Arial"/>
        </w:rPr>
        <w:t>Multikultúrna</w:t>
      </w:r>
      <w:proofErr w:type="spellEnd"/>
      <w:r w:rsidRPr="006A03B5">
        <w:rPr>
          <w:rFonts w:ascii="Arial" w:hAnsi="Arial" w:cs="Arial"/>
        </w:rPr>
        <w:t xml:space="preserve"> výchova je začlenená do </w:t>
      </w:r>
      <w:r w:rsidR="0040483D" w:rsidRPr="006A03B5">
        <w:rPr>
          <w:rFonts w:ascii="Arial" w:hAnsi="Arial" w:cs="Arial"/>
        </w:rPr>
        <w:t>všetkých predmetov.</w:t>
      </w:r>
    </w:p>
    <w:p w:rsidR="0040483D" w:rsidRPr="006A03B5" w:rsidRDefault="0040483D" w:rsidP="0040483D">
      <w:pPr>
        <w:pStyle w:val="Normlnywebov"/>
        <w:spacing w:before="0" w:beforeAutospacing="0" w:after="0" w:afterAutospacing="0" w:line="300" w:lineRule="atLeast"/>
        <w:rPr>
          <w:rFonts w:ascii="Arial" w:hAnsi="Arial" w:cs="Arial"/>
        </w:rPr>
      </w:pPr>
    </w:p>
    <w:p w:rsidR="000E0647" w:rsidRPr="006A03B5" w:rsidRDefault="000E0647" w:rsidP="0040483D">
      <w:pPr>
        <w:pStyle w:val="Normlnywebov"/>
        <w:spacing w:before="0" w:beforeAutospacing="0" w:after="0" w:afterAutospacing="0" w:line="300" w:lineRule="atLeast"/>
        <w:rPr>
          <w:rFonts w:ascii="Arial" w:hAnsi="Arial" w:cs="Arial"/>
        </w:rPr>
      </w:pPr>
    </w:p>
    <w:p w:rsidR="000E0647" w:rsidRPr="006A03B5" w:rsidRDefault="000E0647" w:rsidP="0040483D">
      <w:pPr>
        <w:pStyle w:val="Normlnywebov"/>
        <w:spacing w:before="0" w:beforeAutospacing="0" w:after="0" w:afterAutospacing="0" w:line="300" w:lineRule="atLeast"/>
        <w:rPr>
          <w:rFonts w:ascii="Arial" w:hAnsi="Arial" w:cs="Arial"/>
        </w:rPr>
      </w:pPr>
    </w:p>
    <w:p w:rsidR="0040483D" w:rsidRPr="006A03B5" w:rsidRDefault="0040483D" w:rsidP="0040483D">
      <w:pPr>
        <w:pStyle w:val="Normlnywebov"/>
        <w:spacing w:before="0" w:beforeAutospacing="0" w:after="0" w:afterAutospacing="0" w:line="300" w:lineRule="atLeast"/>
        <w:rPr>
          <w:rFonts w:ascii="Arial" w:hAnsi="Arial" w:cs="Arial"/>
          <w:b/>
        </w:rPr>
      </w:pPr>
      <w:r w:rsidRPr="006A03B5">
        <w:rPr>
          <w:rFonts w:ascii="Arial" w:hAnsi="Arial" w:cs="Arial"/>
          <w:b/>
        </w:rPr>
        <w:t>Ochrana života človeka a zdravia</w:t>
      </w:r>
    </w:p>
    <w:p w:rsidR="0040483D" w:rsidRPr="006A03B5" w:rsidRDefault="0040483D" w:rsidP="0040483D">
      <w:pPr>
        <w:pStyle w:val="Normlnywebov"/>
        <w:spacing w:before="0" w:beforeAutospacing="0" w:after="0" w:afterAutospacing="0" w:line="300" w:lineRule="atLeast"/>
        <w:rPr>
          <w:rFonts w:ascii="Arial" w:hAnsi="Arial" w:cs="Arial"/>
        </w:rPr>
      </w:pPr>
    </w:p>
    <w:p w:rsidR="00E95193" w:rsidRPr="006A03B5" w:rsidRDefault="0040483D" w:rsidP="00CF3A91">
      <w:pPr>
        <w:spacing w:line="300" w:lineRule="atLeast"/>
        <w:jc w:val="both"/>
        <w:rPr>
          <w:rFonts w:ascii="Arial" w:hAnsi="Arial" w:cs="Arial"/>
          <w:lang w:eastAsia="sk-SK"/>
        </w:rPr>
      </w:pPr>
      <w:r w:rsidRPr="006A03B5">
        <w:rPr>
          <w:rFonts w:ascii="Arial" w:hAnsi="Arial" w:cs="Arial"/>
          <w:lang w:eastAsia="sk-SK"/>
        </w:rPr>
        <w:t>Ochrana života človeka a zdravia ako prierezová téma sa realizuje prostredníctvom učebných predmetov štátneho vzdelávacieho programu a samostatných organizačných foriem vyučovania - dvoch účelových cvičení v 5.</w:t>
      </w:r>
      <w:r w:rsidR="00E95193" w:rsidRPr="006A03B5">
        <w:rPr>
          <w:rFonts w:ascii="Arial" w:hAnsi="Arial" w:cs="Arial"/>
          <w:lang w:eastAsia="sk-SK"/>
        </w:rPr>
        <w:t>- 9.</w:t>
      </w:r>
      <w:r w:rsidRPr="006A03B5">
        <w:rPr>
          <w:rFonts w:ascii="Arial" w:hAnsi="Arial" w:cs="Arial"/>
          <w:lang w:eastAsia="sk-SK"/>
        </w:rPr>
        <w:t xml:space="preserve"> ročníku.</w:t>
      </w:r>
      <w:r w:rsidRPr="006A03B5">
        <w:rPr>
          <w:rFonts w:ascii="Arial" w:hAnsi="Arial" w:cs="Arial"/>
          <w:lang w:eastAsia="sk-SK"/>
        </w:rPr>
        <w:br/>
        <w:t>Ochrana života človeka a jeho zdravia integruje postoje, vedomosti a schopnosti žiakov zamerané na ochranu života a zdravia v mimoriadnych situáciách</w:t>
      </w:r>
      <w:r w:rsidR="00E95193" w:rsidRPr="006A03B5">
        <w:rPr>
          <w:rFonts w:ascii="Arial" w:hAnsi="Arial" w:cs="Arial"/>
          <w:lang w:eastAsia="sk-SK"/>
        </w:rPr>
        <w:t>,</w:t>
      </w:r>
      <w:r w:rsidRPr="006A03B5">
        <w:rPr>
          <w:rFonts w:ascii="Arial" w:hAnsi="Arial" w:cs="Arial"/>
          <w:lang w:eastAsia="sk-SK"/>
        </w:rPr>
        <w:t xml:space="preserve"> pri pobyte v prírode, ktoré môžu vzniknúť vplyvom nepredvídaných skutočností</w:t>
      </w:r>
      <w:r w:rsidR="00E95193" w:rsidRPr="006A03B5">
        <w:rPr>
          <w:rFonts w:ascii="Arial" w:hAnsi="Arial" w:cs="Arial"/>
          <w:lang w:eastAsia="sk-SK"/>
        </w:rPr>
        <w:t>,</w:t>
      </w:r>
      <w:r w:rsidRPr="006A03B5">
        <w:rPr>
          <w:rFonts w:ascii="Arial" w:hAnsi="Arial" w:cs="Arial"/>
          <w:lang w:eastAsia="sk-SK"/>
        </w:rPr>
        <w:t xml:space="preserve"> ohrozujúcich človeka a jeho okolie. Cieľom spoločnosti je pripraviť každého jednotlivca na život v prostredí, v ktorom sa nachádza. </w:t>
      </w:r>
    </w:p>
    <w:p w:rsidR="00E95193" w:rsidRPr="006A03B5" w:rsidRDefault="0040483D" w:rsidP="00CF3A91">
      <w:pPr>
        <w:spacing w:line="300" w:lineRule="atLeast"/>
        <w:jc w:val="both"/>
        <w:rPr>
          <w:rFonts w:ascii="Arial" w:hAnsi="Arial" w:cs="Arial"/>
          <w:lang w:eastAsia="sk-SK"/>
        </w:rPr>
      </w:pPr>
      <w:r w:rsidRPr="006A03B5">
        <w:rPr>
          <w:rFonts w:ascii="Arial" w:hAnsi="Arial" w:cs="Arial"/>
          <w:lang w:eastAsia="sk-SK"/>
        </w:rPr>
        <w:lastRenderedPageBreak/>
        <w:t>Obsah učiva je predovšetkým orientovaný na zvládnutie situácií</w:t>
      </w:r>
      <w:r w:rsidR="00E95193" w:rsidRPr="006A03B5">
        <w:rPr>
          <w:rFonts w:ascii="Arial" w:hAnsi="Arial" w:cs="Arial"/>
          <w:lang w:eastAsia="sk-SK"/>
        </w:rPr>
        <w:t>,</w:t>
      </w:r>
      <w:r w:rsidRPr="006A03B5">
        <w:rPr>
          <w:rFonts w:ascii="Arial" w:hAnsi="Arial" w:cs="Arial"/>
          <w:lang w:eastAsia="sk-SK"/>
        </w:rPr>
        <w:t xml:space="preserve"> vzniknutých vplyvom priemyselných a ekologických havárií, dopravnými nehodami, živelnými pohromami a prírodnými katastrofami. Zároveň napomáha zvládnuť nevhodné podmienky v situáciách vzniknutých pôsobením cudzej moci, terorizmom voči občanom nášho štátu.</w:t>
      </w:r>
      <w:r w:rsidRPr="006A03B5">
        <w:rPr>
          <w:rFonts w:ascii="Arial" w:hAnsi="Arial" w:cs="Arial"/>
          <w:lang w:eastAsia="sk-SK"/>
        </w:rPr>
        <w:br/>
        <w:t>Cieľom oblasti je formovať ich vzťah k problematike ochrany svojho zdravia a života, tiež zdravia a života iných ľudí, poskytnúť žiakom potrebné teoretické vedomosti, praktické poznatky, osvojiť si vedomosti a zručnosti v sebaochrane a poskytovaní pomoci iným v prípade ohrozenia zdravia a života, rozvinúť morálne vlastnosti žiakov, tvoriace základ vlasteneckého a národného cítenia, formovať predpoklady na dosiahnutie vyššej telesnej zdatnosti a celkovej odolnosti organizmu na fyzickú a psychickú záťaž náročných životných situácií.</w:t>
      </w:r>
    </w:p>
    <w:p w:rsidR="0040483D" w:rsidRPr="006A03B5" w:rsidRDefault="0040483D" w:rsidP="00CF3A91">
      <w:pPr>
        <w:spacing w:line="300" w:lineRule="atLeast"/>
        <w:jc w:val="both"/>
        <w:rPr>
          <w:rFonts w:ascii="Arial" w:hAnsi="Arial" w:cs="Arial"/>
          <w:lang w:eastAsia="sk-SK"/>
        </w:rPr>
      </w:pPr>
      <w:r w:rsidRPr="006A03B5">
        <w:rPr>
          <w:rFonts w:ascii="Arial" w:hAnsi="Arial" w:cs="Arial"/>
          <w:lang w:eastAsia="sk-SK"/>
        </w:rPr>
        <w:t>Odbornú zložku učiva napĺňajú tematické celky s uvedeným obsahom:</w:t>
      </w:r>
    </w:p>
    <w:p w:rsidR="00E95193" w:rsidRPr="006A03B5" w:rsidRDefault="00E95193" w:rsidP="00CF3A91">
      <w:pPr>
        <w:numPr>
          <w:ilvl w:val="0"/>
          <w:numId w:val="2"/>
        </w:numPr>
        <w:spacing w:line="300" w:lineRule="atLeast"/>
        <w:jc w:val="both"/>
        <w:rPr>
          <w:rFonts w:ascii="Arial" w:hAnsi="Arial" w:cs="Arial"/>
          <w:lang w:eastAsia="sk-SK"/>
        </w:rPr>
      </w:pPr>
      <w:r w:rsidRPr="006A03B5">
        <w:rPr>
          <w:rFonts w:ascii="Arial" w:hAnsi="Arial" w:cs="Arial"/>
          <w:lang w:eastAsia="sk-SK"/>
        </w:rPr>
        <w:t>ri</w:t>
      </w:r>
      <w:r w:rsidR="00D23E04" w:rsidRPr="006A03B5">
        <w:rPr>
          <w:rFonts w:ascii="Arial" w:hAnsi="Arial" w:cs="Arial"/>
          <w:lang w:eastAsia="sk-SK"/>
        </w:rPr>
        <w:t>e</w:t>
      </w:r>
      <w:r w:rsidRPr="006A03B5">
        <w:rPr>
          <w:rFonts w:ascii="Arial" w:hAnsi="Arial" w:cs="Arial"/>
          <w:lang w:eastAsia="sk-SK"/>
        </w:rPr>
        <w:t>šenie mimoriadnych situácií – civilná ochrana</w:t>
      </w:r>
    </w:p>
    <w:p w:rsidR="00E95193" w:rsidRPr="006A03B5" w:rsidRDefault="00E95193" w:rsidP="00CF3A91">
      <w:pPr>
        <w:numPr>
          <w:ilvl w:val="0"/>
          <w:numId w:val="2"/>
        </w:numPr>
        <w:spacing w:line="300" w:lineRule="atLeast"/>
        <w:jc w:val="both"/>
        <w:rPr>
          <w:rFonts w:ascii="Arial" w:hAnsi="Arial" w:cs="Arial"/>
          <w:lang w:eastAsia="sk-SK"/>
        </w:rPr>
      </w:pPr>
      <w:r w:rsidRPr="006A03B5">
        <w:rPr>
          <w:rFonts w:ascii="Arial" w:hAnsi="Arial" w:cs="Arial"/>
          <w:lang w:eastAsia="sk-SK"/>
        </w:rPr>
        <w:t>zdravotná príprava</w:t>
      </w:r>
    </w:p>
    <w:p w:rsidR="00E95193" w:rsidRPr="006A03B5" w:rsidRDefault="00E95193" w:rsidP="00CF3A91">
      <w:pPr>
        <w:numPr>
          <w:ilvl w:val="0"/>
          <w:numId w:val="2"/>
        </w:numPr>
        <w:spacing w:line="300" w:lineRule="atLeast"/>
        <w:jc w:val="both"/>
        <w:rPr>
          <w:rFonts w:ascii="Arial" w:hAnsi="Arial" w:cs="Arial"/>
          <w:lang w:eastAsia="sk-SK"/>
        </w:rPr>
      </w:pPr>
      <w:r w:rsidRPr="006A03B5">
        <w:rPr>
          <w:rFonts w:ascii="Arial" w:hAnsi="Arial" w:cs="Arial"/>
          <w:lang w:eastAsia="sk-SK"/>
        </w:rPr>
        <w:t>pohyb a pobyt v prírode</w:t>
      </w:r>
    </w:p>
    <w:p w:rsidR="00E95193" w:rsidRPr="006A03B5" w:rsidRDefault="00E95193" w:rsidP="00E95193">
      <w:pPr>
        <w:spacing w:line="300" w:lineRule="atLeast"/>
        <w:rPr>
          <w:rFonts w:ascii="Arial" w:hAnsi="Arial" w:cs="Arial"/>
          <w:lang w:eastAsia="sk-SK"/>
        </w:rPr>
      </w:pPr>
    </w:p>
    <w:p w:rsidR="00E95193" w:rsidRPr="006A03B5" w:rsidRDefault="00E95193" w:rsidP="00E95193">
      <w:pPr>
        <w:spacing w:line="300" w:lineRule="atLeast"/>
        <w:rPr>
          <w:rFonts w:ascii="Arial" w:hAnsi="Arial" w:cs="Arial"/>
          <w:lang w:eastAsia="sk-SK"/>
        </w:rPr>
      </w:pPr>
    </w:p>
    <w:p w:rsidR="00EB2334" w:rsidRPr="006A03B5" w:rsidRDefault="00E95193" w:rsidP="004D5212">
      <w:pPr>
        <w:pStyle w:val="Nadpis2"/>
        <w:spacing w:line="360" w:lineRule="atLeast"/>
        <w:ind w:left="0"/>
        <w:rPr>
          <w:bCs w:val="0"/>
        </w:rPr>
      </w:pPr>
      <w:r w:rsidRPr="006A03B5">
        <w:rPr>
          <w:bCs w:val="0"/>
        </w:rPr>
        <w:t>Tvorba projektu a prezentačné zručnosti</w:t>
      </w:r>
    </w:p>
    <w:p w:rsidR="00EB2334" w:rsidRPr="006A03B5" w:rsidRDefault="00E95193" w:rsidP="00CF3A91">
      <w:pPr>
        <w:pStyle w:val="Normlnywebov"/>
        <w:spacing w:before="144" w:beforeAutospacing="0" w:after="288" w:afterAutospacing="0" w:line="300" w:lineRule="atLeast"/>
        <w:jc w:val="both"/>
        <w:rPr>
          <w:rFonts w:ascii="Arial" w:hAnsi="Arial" w:cs="Arial"/>
        </w:rPr>
      </w:pPr>
      <w:r w:rsidRPr="006A03B5">
        <w:rPr>
          <w:rFonts w:ascii="Arial" w:hAnsi="Arial" w:cs="Arial"/>
        </w:rPr>
        <w:t>Prierezová téma spája jednotlivé kompetencie, ktoré chceme rozvíjať u žiakov – komunikovať, argumentovať, používať informácie a pracovať s nimi, riešiť problémy, poznať sám seba a svoje schopnosti, spolupracovať v skupine, prezentovať sám seba, ale aj prácu v skupine, vytvoriť nejaký produkt. V tejto prierezovej téme je obsah zameraný na postupnosť jednotlivých krokov a metodológiu tvorby projektu, ktorú budú môcť využívať v ostatných predmetoch alebo aj v mimoškolskej činnosti pri prezentácii školy.</w:t>
      </w:r>
      <w:r w:rsidRPr="006A03B5">
        <w:rPr>
          <w:rFonts w:ascii="Arial" w:hAnsi="Arial" w:cs="Arial"/>
        </w:rPr>
        <w:br/>
        <w:t>Žiaci sa naučia prezentovať svoju prácu písomne aj verbálne s použitím informačných a komunikačných technológií.</w:t>
      </w:r>
    </w:p>
    <w:p w:rsidR="00EB2334" w:rsidRPr="006A03B5" w:rsidRDefault="00EB2334" w:rsidP="00E95193">
      <w:pPr>
        <w:pStyle w:val="Normlnywebov"/>
        <w:spacing w:before="144" w:beforeAutospacing="0" w:after="288" w:afterAutospacing="0" w:line="300" w:lineRule="atLeast"/>
        <w:rPr>
          <w:rFonts w:ascii="Arial" w:hAnsi="Arial" w:cs="Arial"/>
          <w:b/>
        </w:rPr>
      </w:pPr>
      <w:r w:rsidRPr="006A03B5">
        <w:rPr>
          <w:rFonts w:ascii="Arial" w:hAnsi="Arial" w:cs="Arial"/>
          <w:b/>
        </w:rPr>
        <w:t>Regionálna výchova a tradičná ľudová kultúra</w:t>
      </w:r>
    </w:p>
    <w:p w:rsidR="00586D6D" w:rsidRPr="006A03B5" w:rsidRDefault="00EB2334" w:rsidP="00CF3A91">
      <w:pPr>
        <w:pStyle w:val="Normlnywebov"/>
        <w:spacing w:before="0" w:beforeAutospacing="0" w:after="0" w:afterAutospacing="0" w:line="300" w:lineRule="atLeast"/>
        <w:jc w:val="both"/>
        <w:rPr>
          <w:rFonts w:ascii="Arial" w:hAnsi="Arial" w:cs="Arial"/>
        </w:rPr>
      </w:pPr>
      <w:r w:rsidRPr="006A03B5">
        <w:rPr>
          <w:rFonts w:ascii="Arial" w:hAnsi="Arial" w:cs="Arial"/>
        </w:rPr>
        <w:t>Prierezová téma sa týka všetkých predmetov.</w:t>
      </w:r>
      <w:r w:rsidR="00586D6D" w:rsidRPr="006A03B5">
        <w:rPr>
          <w:rFonts w:ascii="Arial" w:hAnsi="Arial" w:cs="Arial"/>
        </w:rPr>
        <w:t xml:space="preserve"> Žiaci sú vedení k patriotizmu, hrdosti na svoj región a prostredie, v ktorom žijú. Nemenej dôležité je poznať a osvojovať si domáce kultúrne tradície, propagovať ich a odovzdávať ďalej. </w:t>
      </w:r>
      <w:r w:rsidR="00F86C6D" w:rsidRPr="006A03B5">
        <w:rPr>
          <w:rFonts w:ascii="Arial" w:hAnsi="Arial" w:cs="Arial"/>
        </w:rPr>
        <w:t>Preto je potrebné využívať všetky dostupné prostriedky na ich oboznamovanie s </w:t>
      </w:r>
      <w:r w:rsidR="00586D6D" w:rsidRPr="006A03B5">
        <w:rPr>
          <w:rFonts w:ascii="Arial" w:hAnsi="Arial" w:cs="Arial"/>
        </w:rPr>
        <w:t>kultúrn</w:t>
      </w:r>
      <w:r w:rsidR="00F86C6D" w:rsidRPr="006A03B5">
        <w:rPr>
          <w:rFonts w:ascii="Arial" w:hAnsi="Arial" w:cs="Arial"/>
        </w:rPr>
        <w:t xml:space="preserve">ymi </w:t>
      </w:r>
      <w:r w:rsidR="00586D6D" w:rsidRPr="006A03B5">
        <w:rPr>
          <w:rFonts w:ascii="Arial" w:hAnsi="Arial" w:cs="Arial"/>
        </w:rPr>
        <w:t xml:space="preserve"> pamiatk</w:t>
      </w:r>
      <w:r w:rsidR="00F86C6D" w:rsidRPr="006A03B5">
        <w:rPr>
          <w:rFonts w:ascii="Arial" w:hAnsi="Arial" w:cs="Arial"/>
        </w:rPr>
        <w:t>ami</w:t>
      </w:r>
      <w:r w:rsidR="00586D6D" w:rsidRPr="006A03B5">
        <w:rPr>
          <w:rFonts w:ascii="Arial" w:hAnsi="Arial" w:cs="Arial"/>
        </w:rPr>
        <w:t xml:space="preserve"> mesta a okolia, mestský</w:t>
      </w:r>
      <w:r w:rsidR="00F86C6D" w:rsidRPr="006A03B5">
        <w:rPr>
          <w:rFonts w:ascii="Arial" w:hAnsi="Arial" w:cs="Arial"/>
        </w:rPr>
        <w:t>m</w:t>
      </w:r>
      <w:r w:rsidR="00586D6D" w:rsidRPr="006A03B5">
        <w:rPr>
          <w:rFonts w:ascii="Arial" w:hAnsi="Arial" w:cs="Arial"/>
        </w:rPr>
        <w:t xml:space="preserve"> archív</w:t>
      </w:r>
      <w:r w:rsidR="00F86C6D" w:rsidRPr="006A03B5">
        <w:rPr>
          <w:rFonts w:ascii="Arial" w:hAnsi="Arial" w:cs="Arial"/>
        </w:rPr>
        <w:t>om</w:t>
      </w:r>
      <w:r w:rsidR="00586D6D" w:rsidRPr="006A03B5">
        <w:rPr>
          <w:rFonts w:ascii="Arial" w:hAnsi="Arial" w:cs="Arial"/>
        </w:rPr>
        <w:t xml:space="preserve"> a knižnic</w:t>
      </w:r>
      <w:r w:rsidR="00F86C6D" w:rsidRPr="006A03B5">
        <w:rPr>
          <w:rFonts w:ascii="Arial" w:hAnsi="Arial" w:cs="Arial"/>
        </w:rPr>
        <w:t>o</w:t>
      </w:r>
      <w:r w:rsidR="00586D6D" w:rsidRPr="006A03B5">
        <w:rPr>
          <w:rFonts w:ascii="Arial" w:hAnsi="Arial" w:cs="Arial"/>
        </w:rPr>
        <w:t>u, oboznam</w:t>
      </w:r>
      <w:r w:rsidR="00F86C6D" w:rsidRPr="006A03B5">
        <w:rPr>
          <w:rFonts w:ascii="Arial" w:hAnsi="Arial" w:cs="Arial"/>
        </w:rPr>
        <w:t xml:space="preserve">ovať ich </w:t>
      </w:r>
      <w:r w:rsidR="00586D6D" w:rsidRPr="006A03B5">
        <w:rPr>
          <w:rFonts w:ascii="Arial" w:hAnsi="Arial" w:cs="Arial"/>
        </w:rPr>
        <w:t xml:space="preserve"> s výrobou tradičných skalických jedál, navštev</w:t>
      </w:r>
      <w:r w:rsidR="00F86C6D" w:rsidRPr="006A03B5">
        <w:rPr>
          <w:rFonts w:ascii="Arial" w:hAnsi="Arial" w:cs="Arial"/>
        </w:rPr>
        <w:t xml:space="preserve">ovať </w:t>
      </w:r>
      <w:r w:rsidR="00586D6D" w:rsidRPr="006A03B5">
        <w:rPr>
          <w:rFonts w:ascii="Arial" w:hAnsi="Arial" w:cs="Arial"/>
        </w:rPr>
        <w:t>predstavenia a koncerty tradičnej ľudovej kultúry</w:t>
      </w:r>
      <w:r w:rsidR="00F86C6D" w:rsidRPr="006A03B5">
        <w:rPr>
          <w:rFonts w:ascii="Arial" w:hAnsi="Arial" w:cs="Arial"/>
        </w:rPr>
        <w:t>.</w:t>
      </w:r>
    </w:p>
    <w:p w:rsidR="00586D6D" w:rsidRDefault="00586D6D" w:rsidP="00586D6D">
      <w:pPr>
        <w:pStyle w:val="Normlnywebov"/>
        <w:spacing w:before="144" w:beforeAutospacing="0" w:after="0" w:afterAutospacing="0" w:line="300" w:lineRule="atLeast"/>
        <w:rPr>
          <w:rFonts w:ascii="Arial" w:hAnsi="Arial" w:cs="Arial"/>
          <w:color w:val="494949"/>
        </w:rPr>
      </w:pPr>
    </w:p>
    <w:p w:rsidR="00587EB5" w:rsidRPr="004D5212" w:rsidRDefault="00587EB5">
      <w:pPr>
        <w:rPr>
          <w:rFonts w:ascii="Arial" w:hAnsi="Arial" w:cs="Arial"/>
        </w:rPr>
      </w:pPr>
    </w:p>
    <w:p w:rsidR="00F47164" w:rsidRPr="000E0647" w:rsidRDefault="00F47164" w:rsidP="00C043ED">
      <w:pPr>
        <w:pStyle w:val="Nadpis4"/>
        <w:numPr>
          <w:ilvl w:val="0"/>
          <w:numId w:val="15"/>
        </w:numPr>
        <w:rPr>
          <w:b/>
          <w:szCs w:val="28"/>
        </w:rPr>
      </w:pPr>
      <w:r w:rsidRPr="000E0647">
        <w:rPr>
          <w:b/>
          <w:szCs w:val="28"/>
        </w:rPr>
        <w:t>Vnútorný systém kontroly a hodnotenia</w:t>
      </w:r>
    </w:p>
    <w:p w:rsidR="00F47164" w:rsidRDefault="00F47164">
      <w:pPr>
        <w:jc w:val="both"/>
        <w:rPr>
          <w:rFonts w:ascii="Arial" w:hAnsi="Arial" w:cs="Arial"/>
          <w:sz w:val="28"/>
        </w:rPr>
      </w:pPr>
    </w:p>
    <w:p w:rsidR="00F47164" w:rsidRDefault="00F47164">
      <w:pPr>
        <w:jc w:val="both"/>
        <w:rPr>
          <w:rFonts w:ascii="Arial" w:hAnsi="Arial" w:cs="Arial"/>
          <w:sz w:val="28"/>
        </w:rPr>
      </w:pPr>
      <w:r>
        <w:rPr>
          <w:rFonts w:ascii="Arial" w:hAnsi="Arial" w:cs="Arial"/>
          <w:sz w:val="28"/>
        </w:rPr>
        <w:t xml:space="preserve">     </w:t>
      </w:r>
    </w:p>
    <w:p w:rsidR="00F47164" w:rsidRDefault="00F47164">
      <w:pPr>
        <w:rPr>
          <w:rFonts w:ascii="Arial" w:hAnsi="Arial" w:cs="Arial"/>
        </w:rPr>
      </w:pPr>
      <w:r>
        <w:rPr>
          <w:rFonts w:ascii="Arial" w:hAnsi="Arial" w:cs="Arial"/>
        </w:rPr>
        <w:t>Vnútorný systém hodnotenia kvality zameriame na tri oblasti:</w:t>
      </w:r>
    </w:p>
    <w:p w:rsidR="00F47164" w:rsidRDefault="00F47164">
      <w:pPr>
        <w:rPr>
          <w:rFonts w:ascii="Arial" w:hAnsi="Arial" w:cs="Arial"/>
        </w:rPr>
      </w:pPr>
      <w:r>
        <w:rPr>
          <w:rFonts w:ascii="Arial" w:hAnsi="Arial" w:cs="Arial"/>
        </w:rPr>
        <w:t>1.Hodnotenie žiakov</w:t>
      </w:r>
    </w:p>
    <w:p w:rsidR="00F47164" w:rsidRDefault="00F47164">
      <w:pPr>
        <w:rPr>
          <w:rFonts w:ascii="Arial" w:hAnsi="Arial" w:cs="Arial"/>
        </w:rPr>
      </w:pPr>
      <w:r>
        <w:rPr>
          <w:rFonts w:ascii="Arial" w:hAnsi="Arial" w:cs="Arial"/>
        </w:rPr>
        <w:t>2.Hodnotenie pedagogických zamestnancov</w:t>
      </w:r>
    </w:p>
    <w:p w:rsidR="00F47164" w:rsidRDefault="00F47164">
      <w:pPr>
        <w:rPr>
          <w:rFonts w:ascii="Arial" w:hAnsi="Arial" w:cs="Arial"/>
        </w:rPr>
      </w:pPr>
      <w:r>
        <w:rPr>
          <w:rFonts w:ascii="Arial" w:hAnsi="Arial" w:cs="Arial"/>
        </w:rPr>
        <w:t>3.Hodnotenie školy</w:t>
      </w:r>
    </w:p>
    <w:p w:rsidR="00F47164" w:rsidRDefault="00F47164">
      <w:pPr>
        <w:ind w:left="1410"/>
        <w:rPr>
          <w:rFonts w:ascii="Arial" w:hAnsi="Arial" w:cs="Arial"/>
          <w:sz w:val="28"/>
        </w:rPr>
      </w:pPr>
    </w:p>
    <w:p w:rsidR="00587EB5" w:rsidRDefault="00587EB5">
      <w:pPr>
        <w:ind w:left="1410"/>
        <w:rPr>
          <w:rFonts w:ascii="Arial" w:hAnsi="Arial" w:cs="Arial"/>
          <w:sz w:val="28"/>
        </w:rPr>
      </w:pPr>
    </w:p>
    <w:p w:rsidR="00F47164" w:rsidRDefault="00F47164">
      <w:pPr>
        <w:numPr>
          <w:ilvl w:val="0"/>
          <w:numId w:val="5"/>
        </w:numPr>
        <w:rPr>
          <w:rFonts w:ascii="Arial" w:hAnsi="Arial" w:cs="Arial"/>
          <w:b/>
          <w:bCs/>
        </w:rPr>
      </w:pPr>
      <w:r>
        <w:rPr>
          <w:rFonts w:ascii="Arial" w:hAnsi="Arial" w:cs="Arial"/>
          <w:b/>
          <w:bCs/>
        </w:rPr>
        <w:t>Hodnotenie vzdelávacích výsledkov práce žiakov</w:t>
      </w:r>
    </w:p>
    <w:p w:rsidR="00F47164" w:rsidRDefault="00F47164">
      <w:pPr>
        <w:rPr>
          <w:rFonts w:ascii="Arial" w:hAnsi="Arial" w:cs="Arial"/>
        </w:rPr>
      </w:pPr>
    </w:p>
    <w:p w:rsidR="00F47164" w:rsidRDefault="00F47164" w:rsidP="000E5D98">
      <w:pPr>
        <w:jc w:val="both"/>
        <w:rPr>
          <w:rFonts w:ascii="Arial" w:hAnsi="Arial" w:cs="Arial"/>
        </w:rPr>
      </w:pPr>
      <w:r>
        <w:rPr>
          <w:rFonts w:ascii="Arial" w:hAnsi="Arial" w:cs="Arial"/>
        </w:rPr>
        <w:t xml:space="preserve">     Cieľom hodnotenia vzdelávacích výsledkov žiakov v škole je poskytnúť žiakovi a jeho rodičom spätnú väzbu o tom, ako žiak zvládal danú problematiku, v čom má nedostatky, kde má rezervy a aké sú jeho pokroky. Súčasťou hodnotenia je tiež povzbudenie do ďalšej práce, návod ako postupovať pri odstraňovaní nedostatkov.</w:t>
      </w:r>
    </w:p>
    <w:p w:rsidR="00F47164" w:rsidRDefault="00F47164" w:rsidP="000E5D98">
      <w:pPr>
        <w:jc w:val="both"/>
        <w:rPr>
          <w:rFonts w:ascii="Arial" w:hAnsi="Arial" w:cs="Arial"/>
        </w:rPr>
      </w:pPr>
      <w:r>
        <w:rPr>
          <w:rFonts w:ascii="Arial" w:hAnsi="Arial" w:cs="Arial"/>
        </w:rPr>
        <w:t xml:space="preserve">     Pri hodnotení a klasifikácii výsledkov žiakov budeme vychádzať z metodických pokynov na hodnotenie a klasifikáciu. Cieľom je zhodnotiť prepojenie vedomostí so zručnosťami a spôsobilosťami.</w:t>
      </w:r>
    </w:p>
    <w:p w:rsidR="00F47164" w:rsidRDefault="00F47164" w:rsidP="000E5D98">
      <w:pPr>
        <w:jc w:val="both"/>
        <w:rPr>
          <w:rFonts w:ascii="Arial" w:hAnsi="Arial" w:cs="Arial"/>
        </w:rPr>
      </w:pPr>
      <w:r>
        <w:rPr>
          <w:rFonts w:ascii="Arial" w:hAnsi="Arial" w:cs="Arial"/>
        </w:rPr>
        <w:t xml:space="preserve">     Budeme dbať na to, aby sme prostredníctvom hodnotenia nerozdeľovali žiakov na úspešných a neúspešných. Hodnotenie budeme robiť na základe určitých kritérií, prostredníctvom ktorých budeme sledovať vývoj žiaka. Pri hodnotení učebných výsledkov žiakov so špeciálnymi </w:t>
      </w:r>
      <w:proofErr w:type="spellStart"/>
      <w:r>
        <w:rPr>
          <w:rFonts w:ascii="Arial" w:hAnsi="Arial" w:cs="Arial"/>
        </w:rPr>
        <w:t>výchovno</w:t>
      </w:r>
      <w:proofErr w:type="spellEnd"/>
      <w:r>
        <w:rPr>
          <w:rFonts w:ascii="Arial" w:hAnsi="Arial" w:cs="Arial"/>
        </w:rPr>
        <w:t>–vzdelávacími potrebami sa bude brať do úvahy možný vplyv zdravotného znevýhodnenia žiaka na jeho školský výkon.</w:t>
      </w:r>
      <w:r>
        <w:rPr>
          <w:rFonts w:ascii="Arial" w:hAnsi="Arial" w:cs="Arial"/>
          <w:sz w:val="28"/>
        </w:rPr>
        <w:t xml:space="preserve"> </w:t>
      </w:r>
      <w:r>
        <w:rPr>
          <w:rFonts w:ascii="Arial" w:hAnsi="Arial" w:cs="Arial"/>
        </w:rPr>
        <w:t>Budeme odlišovať hodnotenie spôsobilosti od hodnotenia správania.</w:t>
      </w:r>
    </w:p>
    <w:p w:rsidR="00757FB0" w:rsidRDefault="00757FB0" w:rsidP="000E5D98">
      <w:pPr>
        <w:jc w:val="both"/>
        <w:rPr>
          <w:rFonts w:ascii="Arial" w:hAnsi="Arial" w:cs="Arial"/>
        </w:rPr>
      </w:pPr>
    </w:p>
    <w:p w:rsidR="00F47164" w:rsidRDefault="00F47164" w:rsidP="000E5D98">
      <w:pPr>
        <w:jc w:val="both"/>
        <w:rPr>
          <w:rFonts w:ascii="Arial" w:hAnsi="Arial" w:cs="Arial"/>
          <w:sz w:val="28"/>
        </w:rPr>
      </w:pPr>
    </w:p>
    <w:p w:rsidR="00F47164" w:rsidRDefault="00F47164">
      <w:pPr>
        <w:pStyle w:val="Nadpis3"/>
        <w:numPr>
          <w:ilvl w:val="0"/>
          <w:numId w:val="5"/>
        </w:numPr>
      </w:pPr>
      <w:r>
        <w:t>Vnútorný systém kontroly a hodnotenia zamestnancov</w:t>
      </w:r>
    </w:p>
    <w:p w:rsidR="00F47164" w:rsidRDefault="00F47164">
      <w:pPr>
        <w:ind w:left="1410"/>
        <w:jc w:val="both"/>
        <w:rPr>
          <w:rFonts w:ascii="Arial" w:hAnsi="Arial" w:cs="Arial"/>
          <w:b/>
          <w:bCs/>
        </w:rPr>
      </w:pPr>
    </w:p>
    <w:p w:rsidR="00385CC9" w:rsidRPr="00385CC9" w:rsidRDefault="00385CC9" w:rsidP="000E5D98">
      <w:pPr>
        <w:spacing w:before="100" w:beforeAutospacing="1" w:after="100" w:afterAutospacing="1"/>
        <w:jc w:val="both"/>
        <w:rPr>
          <w:rFonts w:ascii="Arial" w:hAnsi="Arial" w:cs="Arial"/>
          <w:lang w:eastAsia="sk-SK"/>
        </w:rPr>
      </w:pPr>
      <w:r w:rsidRPr="00385CC9">
        <w:rPr>
          <w:rFonts w:ascii="Arial" w:hAnsi="Arial" w:cs="Arial"/>
          <w:lang w:eastAsia="sk-SK"/>
        </w:rPr>
        <w:t>Hodnotenie zamestnancov sa bude zakladať na bodovom hodnotení. Body sa budú prideľovať na základe:</w:t>
      </w:r>
    </w:p>
    <w:p w:rsidR="00385CC9" w:rsidRPr="00385CC9" w:rsidRDefault="00385CC9" w:rsidP="000E5D98">
      <w:pPr>
        <w:spacing w:before="120"/>
        <w:jc w:val="both"/>
        <w:rPr>
          <w:rFonts w:ascii="Arial" w:hAnsi="Arial" w:cs="Arial"/>
          <w:lang w:eastAsia="sk-SK"/>
        </w:rPr>
      </w:pPr>
      <w:r w:rsidRPr="00385CC9">
        <w:rPr>
          <w:rFonts w:ascii="Arial" w:hAnsi="Arial" w:cs="Arial"/>
          <w:lang w:eastAsia="sk-SK"/>
        </w:rPr>
        <w:t>Pozorovania (hospitácie)</w:t>
      </w:r>
    </w:p>
    <w:p w:rsidR="00385CC9" w:rsidRPr="00385CC9" w:rsidRDefault="00385CC9" w:rsidP="000E5D98">
      <w:pPr>
        <w:spacing w:beforeAutospacing="1" w:afterAutospacing="1"/>
        <w:ind w:hanging="360"/>
        <w:jc w:val="both"/>
        <w:rPr>
          <w:rFonts w:ascii="Arial" w:hAnsi="Arial" w:cs="Arial"/>
          <w:lang w:eastAsia="sk-SK"/>
        </w:rPr>
      </w:pPr>
      <w:r w:rsidRPr="00385CC9">
        <w:rPr>
          <w:rFonts w:ascii="Arial" w:hAnsi="Arial" w:cs="Arial"/>
          <w:lang w:eastAsia="sk-SK"/>
        </w:rPr>
        <w:t>·</w:t>
      </w:r>
      <w:r w:rsidRPr="00385CC9">
        <w:rPr>
          <w:rFonts w:ascii="Arial" w:hAnsi="Arial" w:cs="Arial"/>
          <w:sz w:val="14"/>
          <w:szCs w:val="14"/>
          <w:lang w:eastAsia="sk-SK"/>
        </w:rPr>
        <w:t xml:space="preserve">        </w:t>
      </w:r>
      <w:r w:rsidRPr="00385CC9">
        <w:rPr>
          <w:rFonts w:ascii="Arial" w:hAnsi="Arial" w:cs="Arial"/>
          <w:lang w:eastAsia="sk-SK"/>
        </w:rPr>
        <w:t>Rozhovoru</w:t>
      </w:r>
    </w:p>
    <w:p w:rsidR="00385CC9" w:rsidRPr="00385CC9" w:rsidRDefault="00385CC9" w:rsidP="000E5D98">
      <w:pPr>
        <w:spacing w:beforeAutospacing="1" w:afterAutospacing="1"/>
        <w:ind w:hanging="360"/>
        <w:jc w:val="both"/>
        <w:rPr>
          <w:rFonts w:ascii="Arial" w:hAnsi="Arial" w:cs="Arial"/>
          <w:lang w:eastAsia="sk-SK"/>
        </w:rPr>
      </w:pPr>
      <w:r w:rsidRPr="00385CC9">
        <w:rPr>
          <w:rFonts w:ascii="Arial" w:hAnsi="Arial" w:cs="Arial"/>
          <w:lang w:eastAsia="sk-SK"/>
        </w:rPr>
        <w:t>·</w:t>
      </w:r>
      <w:r w:rsidRPr="00385CC9">
        <w:rPr>
          <w:rFonts w:ascii="Arial" w:hAnsi="Arial" w:cs="Arial"/>
          <w:sz w:val="14"/>
          <w:szCs w:val="14"/>
          <w:lang w:eastAsia="sk-SK"/>
        </w:rPr>
        <w:t xml:space="preserve">        </w:t>
      </w:r>
      <w:r w:rsidRPr="00385CC9">
        <w:rPr>
          <w:rFonts w:ascii="Arial" w:hAnsi="Arial" w:cs="Arial"/>
          <w:lang w:eastAsia="sk-SK"/>
        </w:rPr>
        <w:t>Výsledkov žiakov, ktorých učiteľ vyučuje (prospech, žiacke súťaže, didaktické testy zadané naraz vo všetkých paralelných triedach, úspešnosť prijatia žiakov na vyšší stupeň školy a pod)</w:t>
      </w:r>
    </w:p>
    <w:p w:rsidR="00385CC9" w:rsidRPr="00385CC9" w:rsidRDefault="00385CC9" w:rsidP="000E5D98">
      <w:pPr>
        <w:spacing w:beforeAutospacing="1" w:afterAutospacing="1"/>
        <w:ind w:hanging="360"/>
        <w:jc w:val="both"/>
        <w:rPr>
          <w:rFonts w:ascii="Arial" w:hAnsi="Arial" w:cs="Arial"/>
          <w:lang w:eastAsia="sk-SK"/>
        </w:rPr>
      </w:pPr>
      <w:r w:rsidRPr="00385CC9">
        <w:rPr>
          <w:rFonts w:ascii="Arial" w:hAnsi="Arial" w:cs="Arial"/>
          <w:lang w:eastAsia="sk-SK"/>
        </w:rPr>
        <w:t>·</w:t>
      </w:r>
      <w:r w:rsidRPr="00385CC9">
        <w:rPr>
          <w:rFonts w:ascii="Arial" w:hAnsi="Arial" w:cs="Arial"/>
          <w:sz w:val="14"/>
          <w:szCs w:val="14"/>
          <w:lang w:eastAsia="sk-SK"/>
        </w:rPr>
        <w:t xml:space="preserve">        </w:t>
      </w:r>
      <w:r w:rsidRPr="00385CC9">
        <w:rPr>
          <w:rFonts w:ascii="Arial" w:hAnsi="Arial" w:cs="Arial"/>
          <w:lang w:eastAsia="sk-SK"/>
        </w:rPr>
        <w:t>Sledovania pokroku žiakov vo výsledkoch pod vedením učiteľa</w:t>
      </w:r>
    </w:p>
    <w:p w:rsidR="00385CC9" w:rsidRPr="00385CC9" w:rsidRDefault="00385CC9" w:rsidP="000E5D98">
      <w:pPr>
        <w:spacing w:beforeAutospacing="1" w:afterAutospacing="1"/>
        <w:ind w:hanging="360"/>
        <w:jc w:val="both"/>
        <w:rPr>
          <w:rFonts w:ascii="Arial" w:hAnsi="Arial" w:cs="Arial"/>
          <w:lang w:eastAsia="sk-SK"/>
        </w:rPr>
      </w:pPr>
      <w:r w:rsidRPr="00385CC9">
        <w:rPr>
          <w:rFonts w:ascii="Arial" w:hAnsi="Arial" w:cs="Arial"/>
          <w:lang w:eastAsia="sk-SK"/>
        </w:rPr>
        <w:t>·</w:t>
      </w:r>
      <w:r w:rsidRPr="00385CC9">
        <w:rPr>
          <w:rFonts w:ascii="Arial" w:hAnsi="Arial" w:cs="Arial"/>
          <w:sz w:val="14"/>
          <w:szCs w:val="14"/>
          <w:lang w:eastAsia="sk-SK"/>
        </w:rPr>
        <w:t xml:space="preserve">        </w:t>
      </w:r>
      <w:r w:rsidRPr="00385CC9">
        <w:rPr>
          <w:rFonts w:ascii="Arial" w:hAnsi="Arial" w:cs="Arial"/>
          <w:lang w:eastAsia="sk-SK"/>
        </w:rPr>
        <w:t>Hodnotenia výsledkov pedagogických zamestnancov v oblasti ďalšieho vzdelávania, tvorby učebných pomôcok, mimoškolskej činnosti a pod.</w:t>
      </w:r>
    </w:p>
    <w:p w:rsidR="00385CC9" w:rsidRPr="00385CC9" w:rsidRDefault="00385CC9" w:rsidP="000E5D98">
      <w:pPr>
        <w:spacing w:beforeAutospacing="1" w:afterAutospacing="1"/>
        <w:ind w:hanging="360"/>
        <w:jc w:val="both"/>
        <w:rPr>
          <w:rFonts w:ascii="Arial" w:hAnsi="Arial" w:cs="Arial"/>
          <w:lang w:eastAsia="sk-SK"/>
        </w:rPr>
      </w:pPr>
      <w:r w:rsidRPr="00385CC9">
        <w:rPr>
          <w:rFonts w:ascii="Arial" w:hAnsi="Arial" w:cs="Arial"/>
          <w:lang w:eastAsia="sk-SK"/>
        </w:rPr>
        <w:t>·</w:t>
      </w:r>
      <w:r w:rsidRPr="00385CC9">
        <w:rPr>
          <w:rFonts w:ascii="Arial" w:hAnsi="Arial" w:cs="Arial"/>
          <w:sz w:val="14"/>
          <w:szCs w:val="14"/>
          <w:lang w:eastAsia="sk-SK"/>
        </w:rPr>
        <w:t xml:space="preserve">        </w:t>
      </w:r>
      <w:r w:rsidRPr="00385CC9">
        <w:rPr>
          <w:rFonts w:ascii="Arial" w:hAnsi="Arial" w:cs="Arial"/>
          <w:lang w:eastAsia="sk-SK"/>
        </w:rPr>
        <w:t>Hodnotenia pedagogických a odborných zamestnancov manažmentom školy.</w:t>
      </w:r>
    </w:p>
    <w:p w:rsidR="00385CC9" w:rsidRPr="00385CC9" w:rsidRDefault="00385CC9" w:rsidP="000E5D98">
      <w:pPr>
        <w:spacing w:beforeAutospacing="1" w:afterAutospacing="1"/>
        <w:ind w:hanging="360"/>
        <w:jc w:val="both"/>
        <w:rPr>
          <w:rFonts w:ascii="Arial" w:hAnsi="Arial" w:cs="Arial"/>
          <w:lang w:eastAsia="sk-SK"/>
        </w:rPr>
      </w:pPr>
      <w:r w:rsidRPr="00385CC9">
        <w:rPr>
          <w:rFonts w:ascii="Arial" w:hAnsi="Arial" w:cs="Arial"/>
          <w:lang w:eastAsia="sk-SK"/>
        </w:rPr>
        <w:t>·</w:t>
      </w:r>
      <w:r w:rsidRPr="00385CC9">
        <w:rPr>
          <w:rFonts w:ascii="Arial" w:hAnsi="Arial" w:cs="Arial"/>
          <w:sz w:val="14"/>
          <w:szCs w:val="14"/>
          <w:lang w:eastAsia="sk-SK"/>
        </w:rPr>
        <w:t xml:space="preserve">        </w:t>
      </w:r>
      <w:r w:rsidRPr="00385CC9">
        <w:rPr>
          <w:rFonts w:ascii="Arial" w:hAnsi="Arial" w:cs="Arial"/>
          <w:lang w:eastAsia="sk-SK"/>
        </w:rPr>
        <w:t>Vzájomného hodnotenia učiteľov (čo si vyžaduje aj vzájomné hospitácie a „otvorené hodiny.</w:t>
      </w:r>
    </w:p>
    <w:p w:rsidR="00385CC9" w:rsidRPr="00385CC9" w:rsidRDefault="00385CC9" w:rsidP="000E5D98">
      <w:pPr>
        <w:spacing w:beforeAutospacing="1" w:afterAutospacing="1"/>
        <w:ind w:hanging="360"/>
        <w:jc w:val="both"/>
        <w:rPr>
          <w:rFonts w:ascii="Arial" w:hAnsi="Arial" w:cs="Arial"/>
          <w:lang w:eastAsia="sk-SK"/>
        </w:rPr>
      </w:pPr>
      <w:r w:rsidRPr="00385CC9">
        <w:rPr>
          <w:rFonts w:ascii="Arial" w:hAnsi="Arial" w:cs="Arial"/>
          <w:lang w:eastAsia="sk-SK"/>
        </w:rPr>
        <w:t>·</w:t>
      </w:r>
      <w:r w:rsidRPr="00385CC9">
        <w:rPr>
          <w:rFonts w:ascii="Arial" w:hAnsi="Arial" w:cs="Arial"/>
          <w:sz w:val="14"/>
          <w:szCs w:val="14"/>
          <w:lang w:eastAsia="sk-SK"/>
        </w:rPr>
        <w:t xml:space="preserve">        </w:t>
      </w:r>
      <w:r w:rsidRPr="00385CC9">
        <w:rPr>
          <w:rFonts w:ascii="Arial" w:hAnsi="Arial" w:cs="Arial"/>
          <w:lang w:eastAsia="sk-SK"/>
        </w:rPr>
        <w:t>Hodnotenia učiteľov žiakmi</w:t>
      </w:r>
    </w:p>
    <w:p w:rsidR="00F47164" w:rsidRDefault="00F47164">
      <w:pPr>
        <w:jc w:val="both"/>
        <w:rPr>
          <w:rFonts w:ascii="Arial" w:hAnsi="Arial" w:cs="Arial"/>
        </w:rPr>
      </w:pPr>
    </w:p>
    <w:p w:rsidR="00F47164" w:rsidRDefault="00F47164">
      <w:pPr>
        <w:pStyle w:val="Nadpis5"/>
      </w:pPr>
      <w:r>
        <w:t xml:space="preserve">     3.  Hodnotenie školy</w:t>
      </w:r>
    </w:p>
    <w:p w:rsidR="00F47164" w:rsidRDefault="00F47164">
      <w:pPr>
        <w:jc w:val="both"/>
        <w:rPr>
          <w:rFonts w:ascii="Arial" w:hAnsi="Arial" w:cs="Arial"/>
          <w:b/>
          <w:bCs/>
        </w:rPr>
      </w:pPr>
    </w:p>
    <w:p w:rsidR="00F47164" w:rsidRDefault="00F47164">
      <w:pPr>
        <w:pStyle w:val="Zkladntext"/>
      </w:pPr>
      <w:r>
        <w:t xml:space="preserve">     Cieľom hodnotenia školy je, aby žiaci a ich rodičia získali dostatočné a hodnoverné informácie o tom, ako zvládajú požiadavky na ne kladené, aby aj verejnosť vedela, ako škola dosahuje ciele, ktoré sú na žiakov kladené.</w:t>
      </w:r>
    </w:p>
    <w:p w:rsidR="00F47164" w:rsidRDefault="00F47164">
      <w:pPr>
        <w:pStyle w:val="Zkladntext"/>
      </w:pPr>
      <w:r>
        <w:t xml:space="preserve">Vlastné hodnotenie školy  je zamerané na  úroveň  plnenia cieľov, ktoré si stanovila škola v koncepčnom zámere  rozvoja školy a v školskom vzdelávacom programe </w:t>
      </w:r>
      <w:r>
        <w:lastRenderedPageBreak/>
        <w:t>a Štátnom vzdelávacom programe. Treba vyčleniť oblasti, v ktorých škola dosahuje dobré výsledky a oblasti, v ktorých sú  výsledky  slabšie, vrátane návrhov a opatrení.</w:t>
      </w:r>
    </w:p>
    <w:p w:rsidR="00F47164" w:rsidRDefault="00F47164">
      <w:pPr>
        <w:pStyle w:val="Zkladntext"/>
      </w:pPr>
      <w:r>
        <w:t>Z toho dôvodu je potrebné pravidelne monitorovať</w:t>
      </w:r>
    </w:p>
    <w:p w:rsidR="00F47164" w:rsidRDefault="00F47164">
      <w:pPr>
        <w:pStyle w:val="Zkladntext"/>
        <w:numPr>
          <w:ilvl w:val="0"/>
          <w:numId w:val="2"/>
        </w:numPr>
      </w:pPr>
      <w:r>
        <w:t>klímu školy</w:t>
      </w:r>
    </w:p>
    <w:p w:rsidR="00F47164" w:rsidRDefault="00F47164">
      <w:pPr>
        <w:pStyle w:val="Zkladntext"/>
        <w:numPr>
          <w:ilvl w:val="0"/>
          <w:numId w:val="2"/>
        </w:numPr>
      </w:pPr>
      <w:r>
        <w:t>podmienky na vzdelanie</w:t>
      </w:r>
    </w:p>
    <w:p w:rsidR="00F47164" w:rsidRDefault="00F47164">
      <w:pPr>
        <w:pStyle w:val="Zkladntext"/>
        <w:numPr>
          <w:ilvl w:val="0"/>
          <w:numId w:val="2"/>
        </w:numPr>
      </w:pPr>
      <w:r>
        <w:t>výsledky vzdelávania</w:t>
      </w:r>
    </w:p>
    <w:p w:rsidR="00F47164" w:rsidRDefault="00F47164">
      <w:pPr>
        <w:pStyle w:val="Zkladntext"/>
        <w:numPr>
          <w:ilvl w:val="0"/>
          <w:numId w:val="2"/>
        </w:numPr>
      </w:pPr>
      <w:r>
        <w:t>priebeh vzdelávania  - vyučovací proces /metódy a formy vzdelávania/</w:t>
      </w:r>
    </w:p>
    <w:p w:rsidR="00F47164" w:rsidRDefault="00F47164">
      <w:pPr>
        <w:pStyle w:val="Zkladntext"/>
        <w:numPr>
          <w:ilvl w:val="0"/>
          <w:numId w:val="2"/>
        </w:numPr>
      </w:pPr>
      <w:r>
        <w:t>úroveň  podpory  žiakov so špeciálnymi výchovno-vzdelávacími potrebami</w:t>
      </w:r>
    </w:p>
    <w:p w:rsidR="00F47164" w:rsidRDefault="00F47164">
      <w:pPr>
        <w:pStyle w:val="Zkladntext"/>
        <w:numPr>
          <w:ilvl w:val="0"/>
          <w:numId w:val="2"/>
        </w:numPr>
      </w:pPr>
      <w:r>
        <w:t>úroveň výsledkov práce školy</w:t>
      </w:r>
    </w:p>
    <w:p w:rsidR="00F47164" w:rsidRDefault="00F47164">
      <w:pPr>
        <w:pStyle w:val="Zkladntext"/>
        <w:numPr>
          <w:ilvl w:val="0"/>
          <w:numId w:val="2"/>
        </w:numPr>
      </w:pPr>
      <w:r>
        <w:t>spokojnosť s vedením školy a učiteľmi</w:t>
      </w:r>
    </w:p>
    <w:p w:rsidR="00F47164" w:rsidRDefault="00F47164">
      <w:pPr>
        <w:pStyle w:val="Zkladntext"/>
      </w:pPr>
    </w:p>
    <w:p w:rsidR="00F47164" w:rsidRDefault="00F47164" w:rsidP="000E5D98">
      <w:pPr>
        <w:pStyle w:val="Zkladntext"/>
      </w:pPr>
      <w:r>
        <w:t xml:space="preserve">Základným kritériom je spokojnosť rodičov, detí a učiteľov a kvalita výsledkov práce. </w:t>
      </w:r>
    </w:p>
    <w:p w:rsidR="00F47164" w:rsidRDefault="00F47164" w:rsidP="000E5D98">
      <w:pPr>
        <w:pStyle w:val="Zkladntext"/>
      </w:pPr>
      <w:r>
        <w:t xml:space="preserve">Úroveň stavu školy sa zisťuje prostredníctvom </w:t>
      </w:r>
    </w:p>
    <w:p w:rsidR="00F47164" w:rsidRDefault="00F47164" w:rsidP="000E5D98">
      <w:pPr>
        <w:pStyle w:val="Zkladntext"/>
      </w:pPr>
      <w:r>
        <w:t>dotazníkov pre absolventov školy</w:t>
      </w:r>
    </w:p>
    <w:p w:rsidR="00F47164" w:rsidRDefault="00F47164" w:rsidP="000E5D98">
      <w:pPr>
        <w:pStyle w:val="Zkladntext"/>
      </w:pPr>
      <w:r>
        <w:t>dotazníkov pre rodičov a žiakov</w:t>
      </w:r>
    </w:p>
    <w:p w:rsidR="00F47164" w:rsidRDefault="00F47164" w:rsidP="000E5D98">
      <w:pPr>
        <w:pStyle w:val="Zkladntext"/>
      </w:pPr>
      <w:r>
        <w:t>analýzy  úspešnosti žiakov na súťažiach a olympiádach</w:t>
      </w:r>
    </w:p>
    <w:p w:rsidR="00F47164" w:rsidRDefault="00F47164" w:rsidP="000E5D98">
      <w:pPr>
        <w:pStyle w:val="Zkladntext"/>
      </w:pPr>
      <w:r>
        <w:t xml:space="preserve">Dotazníky by mali byť pomôckou na získanie spätnej väzby na kvalitu  školy. Týkajú sa  možnosti  skontaktovania sa so školou, dostatočného  množstva informácií o škole, spokojnosti s prácou učiteľov, hodnotením žiakov a klasifikáciou a využívaním </w:t>
      </w:r>
      <w:proofErr w:type="spellStart"/>
      <w:r>
        <w:t>mimovyučovacieho</w:t>
      </w:r>
      <w:proofErr w:type="spellEnd"/>
      <w:r>
        <w:t xml:space="preserve"> času -  výlety,  zájazdy, exkurzie</w:t>
      </w:r>
    </w:p>
    <w:p w:rsidR="00F47164" w:rsidRDefault="00F47164" w:rsidP="000E5D98">
      <w:pPr>
        <w:ind w:left="1410"/>
        <w:jc w:val="both"/>
        <w:rPr>
          <w:rFonts w:ascii="Arial" w:hAnsi="Arial" w:cs="Arial"/>
          <w:sz w:val="28"/>
        </w:rPr>
      </w:pPr>
    </w:p>
    <w:p w:rsidR="000E5D98" w:rsidRDefault="000E5D98" w:rsidP="00CA1252">
      <w:pPr>
        <w:pStyle w:val="Nadpis6"/>
      </w:pPr>
    </w:p>
    <w:p w:rsidR="000E5D98" w:rsidRDefault="000E5D98" w:rsidP="00CA1252">
      <w:pPr>
        <w:pStyle w:val="Nadpis6"/>
      </w:pPr>
    </w:p>
    <w:p w:rsidR="000E5D98" w:rsidRPr="000E5D98" w:rsidRDefault="000E5D98" w:rsidP="000E5D98"/>
    <w:p w:rsidR="000E5D98" w:rsidRDefault="000E5D98" w:rsidP="00CA1252">
      <w:pPr>
        <w:pStyle w:val="Nadpis6"/>
      </w:pPr>
    </w:p>
    <w:p w:rsidR="000E5D98" w:rsidRDefault="000E5D98" w:rsidP="00CA1252">
      <w:pPr>
        <w:pStyle w:val="Nadpis6"/>
      </w:pPr>
    </w:p>
    <w:p w:rsidR="000E5D98" w:rsidRDefault="000E5D98" w:rsidP="00CA1252">
      <w:pPr>
        <w:pStyle w:val="Nadpis6"/>
      </w:pPr>
    </w:p>
    <w:p w:rsidR="000E5D98" w:rsidRDefault="000E5D98" w:rsidP="00CA1252">
      <w:pPr>
        <w:pStyle w:val="Nadpis6"/>
      </w:pPr>
    </w:p>
    <w:p w:rsidR="000E5D98" w:rsidRDefault="000E5D98" w:rsidP="00CA1252">
      <w:pPr>
        <w:pStyle w:val="Nadpis6"/>
      </w:pPr>
    </w:p>
    <w:p w:rsidR="000E5D98" w:rsidRDefault="000E5D98" w:rsidP="00CA1252">
      <w:pPr>
        <w:pStyle w:val="Nadpis6"/>
      </w:pPr>
    </w:p>
    <w:p w:rsidR="000E5D98" w:rsidRDefault="000E5D98" w:rsidP="00CA1252">
      <w:pPr>
        <w:pStyle w:val="Nadpis6"/>
      </w:pPr>
    </w:p>
    <w:p w:rsidR="000E5D98" w:rsidRDefault="000E5D98" w:rsidP="00CA1252">
      <w:pPr>
        <w:pStyle w:val="Nadpis6"/>
      </w:pPr>
    </w:p>
    <w:p w:rsidR="000E5D98" w:rsidRDefault="000E5D98" w:rsidP="00CA1252">
      <w:pPr>
        <w:pStyle w:val="Nadpis6"/>
      </w:pPr>
    </w:p>
    <w:p w:rsidR="000E5D98" w:rsidRDefault="000E5D98" w:rsidP="00CA1252">
      <w:pPr>
        <w:pStyle w:val="Nadpis6"/>
      </w:pPr>
    </w:p>
    <w:p w:rsidR="000E5D98" w:rsidRDefault="000E5D98" w:rsidP="00CA1252">
      <w:pPr>
        <w:pStyle w:val="Nadpis6"/>
      </w:pPr>
    </w:p>
    <w:p w:rsidR="000E5D98" w:rsidRDefault="000E5D98" w:rsidP="00CA1252">
      <w:pPr>
        <w:pStyle w:val="Nadpis6"/>
      </w:pPr>
    </w:p>
    <w:p w:rsidR="000E5D98" w:rsidRPr="000E5D98" w:rsidRDefault="000E5D98" w:rsidP="000E5D98"/>
    <w:p w:rsidR="000E5D98" w:rsidRDefault="000E5D98" w:rsidP="00CA1252">
      <w:pPr>
        <w:pStyle w:val="Nadpis6"/>
      </w:pPr>
    </w:p>
    <w:p w:rsidR="00C043ED" w:rsidRDefault="00C043ED" w:rsidP="00C043ED"/>
    <w:p w:rsidR="00C043ED" w:rsidRDefault="00C043ED" w:rsidP="00C043ED"/>
    <w:p w:rsidR="00C043ED" w:rsidRDefault="00C043ED" w:rsidP="00C043ED"/>
    <w:p w:rsidR="00C043ED" w:rsidRPr="00C043ED" w:rsidRDefault="00C043ED" w:rsidP="00C043ED"/>
    <w:p w:rsidR="00C043ED" w:rsidRDefault="00C043ED" w:rsidP="00C043ED"/>
    <w:p w:rsidR="00C043ED" w:rsidRDefault="00C043ED" w:rsidP="00C043ED"/>
    <w:p w:rsidR="00C043ED" w:rsidRDefault="00C043ED" w:rsidP="00C043ED"/>
    <w:p w:rsidR="00C043ED" w:rsidRDefault="00C043ED" w:rsidP="00C043ED"/>
    <w:p w:rsidR="00C043ED" w:rsidRDefault="00C043ED" w:rsidP="00C043ED"/>
    <w:p w:rsidR="00C043ED" w:rsidRPr="00C043ED" w:rsidRDefault="00C043ED" w:rsidP="00C043ED"/>
    <w:p w:rsidR="000E5D98" w:rsidRDefault="000E5D98" w:rsidP="00CA1252">
      <w:pPr>
        <w:pStyle w:val="Nadpis6"/>
      </w:pPr>
    </w:p>
    <w:p w:rsidR="00CA1252" w:rsidRDefault="00CA1252" w:rsidP="00CA1252">
      <w:pPr>
        <w:pStyle w:val="Nadpis6"/>
      </w:pPr>
      <w:r>
        <w:t>Rámcový učebný plán 5.- 9. ročník pre triedy so športovým zameraním</w:t>
      </w:r>
    </w:p>
    <w:p w:rsidR="00CA1252" w:rsidRDefault="00CA1252" w:rsidP="00CA1252">
      <w:pPr>
        <w:rPr>
          <w:rFonts w:ascii="Arial" w:hAnsi="Arial" w:cs="Arial"/>
        </w:rPr>
      </w:pPr>
    </w:p>
    <w:p w:rsidR="00CA1252" w:rsidRDefault="00CA1252" w:rsidP="00CA1252">
      <w:pPr>
        <w:rPr>
          <w:rFonts w:ascii="Arial" w:hAnsi="Arial" w:cs="Arial"/>
          <w:b/>
          <w:bCs/>
        </w:rPr>
      </w:pPr>
    </w:p>
    <w:p w:rsidR="00B80EC8" w:rsidRDefault="00B80EC8" w:rsidP="00CA1252">
      <w:pPr>
        <w:rPr>
          <w:rFonts w:ascii="Arial" w:hAnsi="Arial" w:cs="Arial"/>
          <w:b/>
          <w:bCs/>
        </w:rPr>
      </w:pPr>
    </w:p>
    <w:p w:rsidR="00CA1252" w:rsidRDefault="00CA1252" w:rsidP="00CA1252">
      <w:pPr>
        <w:pBdr>
          <w:top w:val="single" w:sz="4" w:space="1" w:color="000000"/>
          <w:left w:val="single" w:sz="4" w:space="0" w:color="000000"/>
          <w:bottom w:val="single" w:sz="4" w:space="1" w:color="000000"/>
          <w:right w:val="single" w:sz="4" w:space="4" w:color="000000"/>
        </w:pBdr>
        <w:jc w:val="center"/>
        <w:rPr>
          <w:b/>
        </w:rPr>
      </w:pPr>
      <w:r>
        <w:rPr>
          <w:b/>
        </w:rPr>
        <w:t xml:space="preserve"> </w:t>
      </w:r>
      <w:r w:rsidR="00364CD5">
        <w:rPr>
          <w:b/>
        </w:rPr>
        <w:t xml:space="preserve">ISCED1, </w:t>
      </w:r>
      <w:r>
        <w:rPr>
          <w:b/>
        </w:rPr>
        <w:t>ISCED 2:</w:t>
      </w:r>
    </w:p>
    <w:p w:rsidR="00CA1252" w:rsidRDefault="00CA1252" w:rsidP="00CA1252">
      <w:pPr>
        <w:pBdr>
          <w:top w:val="single" w:sz="4" w:space="1" w:color="000000"/>
          <w:left w:val="single" w:sz="4" w:space="0" w:color="000000"/>
          <w:bottom w:val="single" w:sz="4" w:space="1" w:color="000000"/>
          <w:right w:val="single" w:sz="4" w:space="4" w:color="000000"/>
        </w:pBdr>
        <w:jc w:val="center"/>
        <w:rPr>
          <w:b/>
        </w:rPr>
      </w:pPr>
      <w:r>
        <w:rPr>
          <w:b/>
        </w:rPr>
        <w:t>Rámcový učebný plán pre základné školy s vyučovacím jazykom slovenským</w:t>
      </w:r>
    </w:p>
    <w:p w:rsidR="00CA1252" w:rsidRDefault="00CA1252" w:rsidP="00CA1252">
      <w:pPr>
        <w:rPr>
          <w:b/>
        </w:rPr>
      </w:pPr>
      <w:r>
        <w:rPr>
          <w:b/>
        </w:rPr>
        <w:t xml:space="preserve"> </w:t>
      </w:r>
    </w:p>
    <w:p w:rsidR="00C043ED" w:rsidRDefault="00C043ED" w:rsidP="00CA1252">
      <w:pPr>
        <w:rPr>
          <w:b/>
        </w:rPr>
      </w:pPr>
    </w:p>
    <w:tbl>
      <w:tblPr>
        <w:tblW w:w="98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1829"/>
        <w:gridCol w:w="519"/>
        <w:gridCol w:w="608"/>
        <w:gridCol w:w="519"/>
        <w:gridCol w:w="608"/>
        <w:gridCol w:w="636"/>
        <w:gridCol w:w="608"/>
        <w:gridCol w:w="519"/>
        <w:gridCol w:w="608"/>
        <w:gridCol w:w="636"/>
        <w:gridCol w:w="608"/>
        <w:gridCol w:w="954"/>
      </w:tblGrid>
      <w:tr w:rsidR="00274805" w:rsidTr="00432C0D">
        <w:tc>
          <w:tcPr>
            <w:tcW w:w="9871" w:type="dxa"/>
            <w:gridSpan w:val="13"/>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Štátny vzdelávací program</w:t>
            </w:r>
          </w:p>
        </w:tc>
      </w:tr>
      <w:tr w:rsidR="00274805" w:rsidTr="00432C0D">
        <w:tc>
          <w:tcPr>
            <w:tcW w:w="3432" w:type="dxa"/>
            <w:gridSpan w:val="2"/>
            <w:tcBorders>
              <w:top w:val="single" w:sz="4" w:space="0" w:color="auto"/>
              <w:left w:val="single" w:sz="4" w:space="0" w:color="auto"/>
              <w:bottom w:val="single" w:sz="4" w:space="0" w:color="auto"/>
              <w:right w:val="single" w:sz="4" w:space="0" w:color="auto"/>
            </w:tcBorders>
            <w:vAlign w:val="center"/>
          </w:tcPr>
          <w:p w:rsidR="00274805" w:rsidRDefault="00274805" w:rsidP="00432C0D">
            <w:pP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r>
              <w:rPr>
                <w:b/>
                <w:sz w:val="16"/>
                <w:szCs w:val="16"/>
              </w:rPr>
              <w:t>ŠVP</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proofErr w:type="spellStart"/>
            <w:r>
              <w:rPr>
                <w:b/>
                <w:sz w:val="16"/>
                <w:szCs w:val="16"/>
              </w:rPr>
              <w:t>ŠkVP</w:t>
            </w:r>
            <w:proofErr w:type="spellEnd"/>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r>
              <w:rPr>
                <w:b/>
                <w:sz w:val="16"/>
                <w:szCs w:val="16"/>
              </w:rPr>
              <w:t>ŠVP</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proofErr w:type="spellStart"/>
            <w:r>
              <w:rPr>
                <w:b/>
                <w:sz w:val="16"/>
                <w:szCs w:val="16"/>
              </w:rPr>
              <w:t>ŠkVP</w:t>
            </w:r>
            <w:proofErr w:type="spellEnd"/>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r>
              <w:rPr>
                <w:b/>
                <w:sz w:val="16"/>
                <w:szCs w:val="16"/>
              </w:rPr>
              <w:t>ŠVP</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proofErr w:type="spellStart"/>
            <w:r>
              <w:rPr>
                <w:b/>
                <w:sz w:val="16"/>
                <w:szCs w:val="16"/>
              </w:rPr>
              <w:t>ŠkVP</w:t>
            </w:r>
            <w:proofErr w:type="spellEnd"/>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r>
              <w:rPr>
                <w:b/>
                <w:sz w:val="16"/>
                <w:szCs w:val="16"/>
              </w:rPr>
              <w:t>ŠVP</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proofErr w:type="spellStart"/>
            <w:r>
              <w:rPr>
                <w:b/>
                <w:sz w:val="16"/>
                <w:szCs w:val="16"/>
              </w:rPr>
              <w:t>ŠkVP</w:t>
            </w:r>
            <w:proofErr w:type="spellEnd"/>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r>
              <w:rPr>
                <w:b/>
                <w:sz w:val="16"/>
                <w:szCs w:val="16"/>
              </w:rPr>
              <w:t>ŠVP</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proofErr w:type="spellStart"/>
            <w:r>
              <w:rPr>
                <w:b/>
                <w:sz w:val="16"/>
                <w:szCs w:val="16"/>
              </w:rPr>
              <w:t>ŠkVP</w:t>
            </w:r>
            <w:proofErr w:type="spellEnd"/>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sz w:val="16"/>
                <w:szCs w:val="16"/>
              </w:rPr>
            </w:pPr>
            <w:r>
              <w:rPr>
                <w:b/>
                <w:sz w:val="16"/>
                <w:szCs w:val="16"/>
              </w:rPr>
              <w:t>ŠVP/</w:t>
            </w:r>
            <w:proofErr w:type="spellStart"/>
            <w:r>
              <w:rPr>
                <w:b/>
                <w:sz w:val="16"/>
                <w:szCs w:val="16"/>
              </w:rPr>
              <w:t>ŠkVP</w:t>
            </w:r>
            <w:proofErr w:type="spellEnd"/>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Vzdelávacia oblasť</w:t>
            </w: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Predmet/ročník</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6.</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6.</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7.</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7.</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8.</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8.</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9.</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9.</w:t>
            </w: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Spolu</w:t>
            </w:r>
          </w:p>
        </w:tc>
      </w:tr>
      <w:tr w:rsidR="00274805" w:rsidTr="00432C0D">
        <w:tc>
          <w:tcPr>
            <w:tcW w:w="1603" w:type="dxa"/>
            <w:vMerge w:val="restart"/>
            <w:tcBorders>
              <w:top w:val="single" w:sz="4" w:space="0" w:color="auto"/>
              <w:left w:val="single" w:sz="4" w:space="0" w:color="auto"/>
              <w:bottom w:val="single" w:sz="4" w:space="0" w:color="auto"/>
              <w:right w:val="single" w:sz="4" w:space="0" w:color="auto"/>
            </w:tcBorders>
            <w:hideMark/>
          </w:tcPr>
          <w:p w:rsidR="00274805" w:rsidRDefault="00274805" w:rsidP="00432C0D">
            <w:pPr>
              <w:rPr>
                <w:b/>
              </w:rPr>
            </w:pPr>
            <w:r>
              <w:rPr>
                <w:b/>
              </w:rPr>
              <w:t>Jazyk a komunikácia</w:t>
            </w: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slovenský jazyk a literatúra</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4</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4</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23</w:t>
            </w:r>
          </w:p>
        </w:tc>
      </w:tr>
      <w:tr w:rsidR="00274805" w:rsidTr="00432C0D">
        <w:tc>
          <w:tcPr>
            <w:tcW w:w="0" w:type="auto"/>
            <w:vMerge/>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suppressAutoHyphens w:val="0"/>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prvý cudzí jazyk</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15</w:t>
            </w:r>
            <w:r>
              <w:rPr>
                <w:b/>
              </w:rPr>
              <w:t>/1</w:t>
            </w:r>
          </w:p>
        </w:tc>
      </w:tr>
      <w:tr w:rsidR="00274805" w:rsidTr="00432C0D">
        <w:tc>
          <w:tcPr>
            <w:tcW w:w="0" w:type="auto"/>
            <w:vMerge/>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suppressAutoHyphens w:val="0"/>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druhý cudzí jazyk</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4</w:t>
            </w:r>
            <w:r>
              <w:rPr>
                <w:b/>
              </w:rPr>
              <w:t>/3</w:t>
            </w:r>
          </w:p>
        </w:tc>
      </w:tr>
      <w:tr w:rsidR="00274805" w:rsidTr="00432C0D">
        <w:tc>
          <w:tcPr>
            <w:tcW w:w="9067" w:type="dxa"/>
            <w:gridSpan w:val="12"/>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42</w:t>
            </w:r>
            <w:r>
              <w:rPr>
                <w:b/>
              </w:rPr>
              <w:t>/4</w:t>
            </w:r>
          </w:p>
        </w:tc>
      </w:tr>
      <w:tr w:rsidR="00274805" w:rsidTr="00432C0D">
        <w:tc>
          <w:tcPr>
            <w:tcW w:w="1603" w:type="dxa"/>
            <w:vMerge w:val="restart"/>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Príroda a spoločnosť</w:t>
            </w: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prírodoveda</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r>
      <w:tr w:rsidR="00274805" w:rsidTr="00432C0D">
        <w:tc>
          <w:tcPr>
            <w:tcW w:w="0" w:type="auto"/>
            <w:vMerge/>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suppressAutoHyphens w:val="0"/>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vlastiveda</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r>
      <w:tr w:rsidR="00274805" w:rsidTr="00432C0D">
        <w:tc>
          <w:tcPr>
            <w:tcW w:w="9067" w:type="dxa"/>
            <w:gridSpan w:val="12"/>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r>
      <w:tr w:rsidR="00274805" w:rsidTr="00432C0D">
        <w:tc>
          <w:tcPr>
            <w:tcW w:w="1603" w:type="dxa"/>
            <w:vMerge w:val="restart"/>
            <w:tcBorders>
              <w:top w:val="single" w:sz="4" w:space="0" w:color="auto"/>
              <w:left w:val="single" w:sz="4" w:space="0" w:color="auto"/>
              <w:bottom w:val="single" w:sz="4" w:space="0" w:color="auto"/>
              <w:right w:val="single" w:sz="4" w:space="0" w:color="auto"/>
            </w:tcBorders>
            <w:hideMark/>
          </w:tcPr>
          <w:p w:rsidR="00274805" w:rsidRDefault="00274805" w:rsidP="00432C0D">
            <w:pPr>
              <w:rPr>
                <w:b/>
              </w:rPr>
            </w:pPr>
            <w:r>
              <w:rPr>
                <w:b/>
              </w:rPr>
              <w:t>Človek a príroda</w:t>
            </w: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fyzika</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5</w:t>
            </w:r>
          </w:p>
        </w:tc>
      </w:tr>
      <w:tr w:rsidR="00274805" w:rsidTr="00432C0D">
        <w:tc>
          <w:tcPr>
            <w:tcW w:w="0" w:type="auto"/>
            <w:vMerge/>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suppressAutoHyphens w:val="0"/>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chémia</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4</w:t>
            </w:r>
            <w:r>
              <w:rPr>
                <w:b/>
              </w:rPr>
              <w:t>/1</w:t>
            </w:r>
          </w:p>
        </w:tc>
      </w:tr>
      <w:tr w:rsidR="00274805" w:rsidTr="00432C0D">
        <w:tc>
          <w:tcPr>
            <w:tcW w:w="0" w:type="auto"/>
            <w:vMerge/>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suppressAutoHyphens w:val="0"/>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biológia</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5</w:t>
            </w:r>
            <w:r>
              <w:rPr>
                <w:b/>
              </w:rPr>
              <w:t>/1,5</w:t>
            </w:r>
          </w:p>
        </w:tc>
      </w:tr>
      <w:tr w:rsidR="00274805" w:rsidTr="00432C0D">
        <w:tc>
          <w:tcPr>
            <w:tcW w:w="9067" w:type="dxa"/>
            <w:gridSpan w:val="12"/>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14</w:t>
            </w:r>
            <w:r>
              <w:rPr>
                <w:b/>
              </w:rPr>
              <w:t>/2,5</w:t>
            </w:r>
          </w:p>
        </w:tc>
      </w:tr>
      <w:tr w:rsidR="00274805" w:rsidTr="00432C0D">
        <w:tc>
          <w:tcPr>
            <w:tcW w:w="1603" w:type="dxa"/>
            <w:vMerge w:val="restart"/>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Človek a spoločnosť</w:t>
            </w: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dejepis</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6</w:t>
            </w:r>
          </w:p>
        </w:tc>
      </w:tr>
      <w:tr w:rsidR="00274805" w:rsidTr="00432C0D">
        <w:tc>
          <w:tcPr>
            <w:tcW w:w="0" w:type="auto"/>
            <w:vMerge/>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suppressAutoHyphens w:val="0"/>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geografia</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5</w:t>
            </w:r>
            <w:r>
              <w:rPr>
                <w:b/>
              </w:rPr>
              <w:t>/1</w:t>
            </w:r>
          </w:p>
        </w:tc>
      </w:tr>
      <w:tr w:rsidR="00274805" w:rsidTr="00432C0D">
        <w:tc>
          <w:tcPr>
            <w:tcW w:w="0" w:type="auto"/>
            <w:vMerge/>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suppressAutoHyphens w:val="0"/>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občianska náuka</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4</w:t>
            </w:r>
          </w:p>
        </w:tc>
      </w:tr>
      <w:tr w:rsidR="00274805" w:rsidTr="00432C0D">
        <w:tc>
          <w:tcPr>
            <w:tcW w:w="9067" w:type="dxa"/>
            <w:gridSpan w:val="12"/>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15</w:t>
            </w:r>
            <w:r>
              <w:rPr>
                <w:b/>
              </w:rPr>
              <w:t>/1</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Človek a hodnoty</w:t>
            </w: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Etická výchova / náboženská výchova</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4</w:t>
            </w:r>
          </w:p>
        </w:tc>
      </w:tr>
      <w:tr w:rsidR="00274805" w:rsidTr="00432C0D">
        <w:tc>
          <w:tcPr>
            <w:tcW w:w="9067" w:type="dxa"/>
            <w:gridSpan w:val="12"/>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4</w:t>
            </w:r>
          </w:p>
        </w:tc>
      </w:tr>
      <w:tr w:rsidR="00274805" w:rsidTr="00432C0D">
        <w:tc>
          <w:tcPr>
            <w:tcW w:w="1603" w:type="dxa"/>
            <w:vMerge w:val="restart"/>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Matematika a práca s informáciami</w:t>
            </w: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matematika</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3,5</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4</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3,5</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4</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4</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19</w:t>
            </w:r>
            <w:r>
              <w:rPr>
                <w:b/>
              </w:rPr>
              <w:t>/3,5</w:t>
            </w:r>
          </w:p>
        </w:tc>
      </w:tr>
      <w:tr w:rsidR="00274805" w:rsidTr="00432C0D">
        <w:tc>
          <w:tcPr>
            <w:tcW w:w="0" w:type="auto"/>
            <w:vMerge/>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suppressAutoHyphens w:val="0"/>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informatika</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2</w:t>
            </w:r>
            <w:r>
              <w:rPr>
                <w:b/>
              </w:rPr>
              <w:t>/1,5</w:t>
            </w:r>
          </w:p>
        </w:tc>
      </w:tr>
      <w:tr w:rsidR="00274805" w:rsidTr="00432C0D">
        <w:tc>
          <w:tcPr>
            <w:tcW w:w="0" w:type="auto"/>
            <w:vMerge/>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suppressAutoHyphens w:val="0"/>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informatická výchova</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r>
      <w:tr w:rsidR="00274805" w:rsidTr="00432C0D">
        <w:tc>
          <w:tcPr>
            <w:tcW w:w="9067" w:type="dxa"/>
            <w:gridSpan w:val="12"/>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21</w:t>
            </w:r>
            <w:r>
              <w:rPr>
                <w:b/>
              </w:rPr>
              <w:t>/5</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Človek a svet práce</w:t>
            </w: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pracovné vyučovanie</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svet práce</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1</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technika</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1</w:t>
            </w:r>
          </w:p>
        </w:tc>
      </w:tr>
      <w:tr w:rsidR="00274805" w:rsidTr="00432C0D">
        <w:tc>
          <w:tcPr>
            <w:tcW w:w="9067" w:type="dxa"/>
            <w:gridSpan w:val="12"/>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2</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Umenia a kultúra</w:t>
            </w: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výtvarná výchova</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3</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hudobná výchova</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1</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3</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výchova umením</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0,5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1</w:t>
            </w:r>
          </w:p>
        </w:tc>
      </w:tr>
      <w:tr w:rsidR="00274805" w:rsidTr="00432C0D">
        <w:tc>
          <w:tcPr>
            <w:tcW w:w="9067" w:type="dxa"/>
            <w:gridSpan w:val="12"/>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7</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Zdravie a pohyb</w:t>
            </w:r>
          </w:p>
        </w:tc>
        <w:tc>
          <w:tcPr>
            <w:tcW w:w="182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r>
              <w:t>telesná výchova</w:t>
            </w:r>
          </w:p>
          <w:p w:rsidR="00274805" w:rsidRDefault="00274805" w:rsidP="00432C0D"/>
          <w:p w:rsidR="00274805" w:rsidRDefault="00274805" w:rsidP="00432C0D">
            <w:r>
              <w:t>telesná a športová výchova</w:t>
            </w: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10</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rPr>
                <w:b/>
              </w:rPr>
            </w:pPr>
          </w:p>
        </w:tc>
        <w:tc>
          <w:tcPr>
            <w:tcW w:w="182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r>
              <w:t>športová príprava</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0</w:t>
            </w:r>
            <w:r>
              <w:rPr>
                <w:b/>
              </w:rPr>
              <w:t>/12</w:t>
            </w:r>
          </w:p>
        </w:tc>
      </w:tr>
      <w:tr w:rsidR="00274805" w:rsidTr="00432C0D">
        <w:tc>
          <w:tcPr>
            <w:tcW w:w="9067" w:type="dxa"/>
            <w:gridSpan w:val="12"/>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sidRPr="00A919BD">
              <w:rPr>
                <w:b/>
                <w:sz w:val="28"/>
                <w:szCs w:val="28"/>
              </w:rPr>
              <w:t>10</w:t>
            </w:r>
            <w:r>
              <w:rPr>
                <w:b/>
              </w:rPr>
              <w:t>/12</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Spolu povinná časť</w:t>
            </w:r>
          </w:p>
        </w:tc>
        <w:tc>
          <w:tcPr>
            <w:tcW w:w="182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21</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23</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23,5</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24</w:t>
            </w: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23,5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115</w:t>
            </w:r>
          </w:p>
        </w:tc>
      </w:tr>
      <w:tr w:rsidR="00274805" w:rsidTr="00432C0D">
        <w:tc>
          <w:tcPr>
            <w:tcW w:w="9871" w:type="dxa"/>
            <w:gridSpan w:val="13"/>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Školský vzdelávací program</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Voliteľné hodiny</w:t>
            </w:r>
          </w:p>
        </w:tc>
        <w:tc>
          <w:tcPr>
            <w:tcW w:w="182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rPr>
                <w:b/>
              </w:rPr>
            </w:pP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6</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6</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6,5</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6</w:t>
            </w:r>
          </w:p>
        </w:tc>
        <w:tc>
          <w:tcPr>
            <w:tcW w:w="51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24,5</w:t>
            </w:r>
          </w:p>
        </w:tc>
      </w:tr>
      <w:tr w:rsidR="00274805" w:rsidTr="00432C0D">
        <w:tc>
          <w:tcPr>
            <w:tcW w:w="1603"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rPr>
                <w:b/>
              </w:rPr>
            </w:pPr>
            <w:r>
              <w:rPr>
                <w:b/>
              </w:rPr>
              <w:t>Spolu: povinná časť + voliteľné</w:t>
            </w:r>
          </w:p>
        </w:tc>
        <w:tc>
          <w:tcPr>
            <w:tcW w:w="1829"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27</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29</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30</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30</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274805" w:rsidRDefault="00274805" w:rsidP="00432C0D">
            <w:pPr>
              <w:jc w:val="center"/>
              <w:rPr>
                <w:b/>
              </w:rPr>
            </w:pPr>
            <w:r>
              <w:rPr>
                <w:b/>
              </w:rPr>
              <w:t>23,5</w:t>
            </w:r>
          </w:p>
        </w:tc>
        <w:tc>
          <w:tcPr>
            <w:tcW w:w="608" w:type="dxa"/>
            <w:tcBorders>
              <w:top w:val="single" w:sz="4" w:space="0" w:color="auto"/>
              <w:left w:val="single" w:sz="4" w:space="0" w:color="auto"/>
              <w:bottom w:val="single" w:sz="4" w:space="0" w:color="auto"/>
              <w:right w:val="single" w:sz="4" w:space="0" w:color="auto"/>
            </w:tcBorders>
            <w:vAlign w:val="center"/>
          </w:tcPr>
          <w:p w:rsidR="00274805" w:rsidRDefault="00274805" w:rsidP="00432C0D">
            <w:pPr>
              <w:jc w:val="center"/>
              <w:rPr>
                <w:b/>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274805" w:rsidRPr="00A919BD" w:rsidRDefault="00274805" w:rsidP="00432C0D">
            <w:pPr>
              <w:jc w:val="center"/>
              <w:rPr>
                <w:b/>
                <w:sz w:val="28"/>
                <w:szCs w:val="28"/>
              </w:rPr>
            </w:pPr>
            <w:r w:rsidRPr="00A919BD">
              <w:rPr>
                <w:b/>
                <w:sz w:val="28"/>
                <w:szCs w:val="28"/>
              </w:rPr>
              <w:t>139,5</w:t>
            </w:r>
          </w:p>
        </w:tc>
      </w:tr>
    </w:tbl>
    <w:p w:rsidR="00CA1252" w:rsidRDefault="00CA1252" w:rsidP="00CA1252">
      <w:pPr>
        <w:rPr>
          <w:b/>
        </w:rPr>
      </w:pPr>
    </w:p>
    <w:p w:rsidR="00CA1252" w:rsidRDefault="00CA1252">
      <w:pPr>
        <w:rPr>
          <w:rFonts w:ascii="Arial" w:hAnsi="Arial" w:cs="Arial"/>
        </w:rPr>
      </w:pPr>
    </w:p>
    <w:p w:rsidR="00CA1252" w:rsidRDefault="00CA1252">
      <w:pPr>
        <w:rPr>
          <w:rFonts w:ascii="Arial" w:hAnsi="Arial" w:cs="Arial"/>
        </w:rPr>
      </w:pPr>
    </w:p>
    <w:p w:rsidR="00CA1252" w:rsidRDefault="00CA1252">
      <w:pPr>
        <w:rPr>
          <w:rFonts w:ascii="Arial" w:hAnsi="Arial" w:cs="Arial"/>
        </w:rPr>
      </w:pPr>
    </w:p>
    <w:p w:rsidR="00CA1252" w:rsidRDefault="00CA1252">
      <w:pPr>
        <w:rPr>
          <w:rFonts w:ascii="Arial" w:hAnsi="Arial" w:cs="Arial"/>
        </w:rPr>
      </w:pPr>
    </w:p>
    <w:p w:rsidR="00CA1252" w:rsidRDefault="00CA1252">
      <w:pPr>
        <w:rPr>
          <w:rFonts w:ascii="Arial" w:hAnsi="Arial" w:cs="Arial"/>
        </w:rPr>
      </w:pPr>
    </w:p>
    <w:p w:rsidR="00CA1252" w:rsidRDefault="00CA1252">
      <w:pPr>
        <w:rPr>
          <w:rFonts w:ascii="Arial" w:hAnsi="Arial" w:cs="Arial"/>
        </w:rPr>
      </w:pPr>
    </w:p>
    <w:p w:rsidR="00CA1252" w:rsidRDefault="00CA1252">
      <w:pPr>
        <w:rPr>
          <w:rFonts w:ascii="Arial" w:hAnsi="Arial" w:cs="Arial"/>
        </w:rPr>
      </w:pPr>
    </w:p>
    <w:p w:rsidR="00CA1252" w:rsidRDefault="00CA1252">
      <w:pPr>
        <w:rPr>
          <w:rFonts w:ascii="Arial" w:hAnsi="Arial" w:cs="Arial"/>
        </w:rPr>
      </w:pPr>
    </w:p>
    <w:p w:rsidR="00CA1252" w:rsidRDefault="00CA1252">
      <w:pPr>
        <w:rPr>
          <w:rFonts w:ascii="Arial" w:hAnsi="Arial" w:cs="Arial"/>
        </w:rPr>
      </w:pPr>
    </w:p>
    <w:p w:rsidR="00CA1252" w:rsidRDefault="00CA1252">
      <w:pPr>
        <w:rPr>
          <w:rFonts w:ascii="Arial" w:hAnsi="Arial" w:cs="Arial"/>
        </w:rPr>
      </w:pPr>
    </w:p>
    <w:p w:rsidR="00CA1252" w:rsidRDefault="00CA1252">
      <w:pPr>
        <w:rPr>
          <w:rFonts w:ascii="Arial" w:hAnsi="Arial" w:cs="Arial"/>
        </w:rPr>
      </w:pPr>
    </w:p>
    <w:p w:rsidR="00CA1252" w:rsidRDefault="00CA1252">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003BCD" w:rsidRDefault="00003BCD">
      <w:pPr>
        <w:rPr>
          <w:rFonts w:ascii="Arial" w:hAnsi="Arial" w:cs="Arial"/>
        </w:rPr>
      </w:pPr>
    </w:p>
    <w:p w:rsidR="0035490A" w:rsidRDefault="0035490A" w:rsidP="0035490A">
      <w:pPr>
        <w:rPr>
          <w:rFonts w:ascii="Arial" w:hAnsi="Arial" w:cs="Arial"/>
          <w:b/>
          <w:sz w:val="32"/>
          <w:szCs w:val="32"/>
        </w:rPr>
      </w:pPr>
      <w:r>
        <w:rPr>
          <w:rFonts w:ascii="Arial" w:hAnsi="Arial" w:cs="Arial"/>
          <w:b/>
          <w:sz w:val="32"/>
          <w:szCs w:val="32"/>
        </w:rPr>
        <w:lastRenderedPageBreak/>
        <w:t>Poznámky:</w:t>
      </w:r>
    </w:p>
    <w:p w:rsidR="0035490A" w:rsidRDefault="0035490A" w:rsidP="0035490A">
      <w:pPr>
        <w:rPr>
          <w:rFonts w:ascii="Arial" w:hAnsi="Arial" w:cs="Arial"/>
          <w:b/>
          <w:sz w:val="28"/>
          <w:szCs w:val="28"/>
        </w:rPr>
      </w:pPr>
      <w:r>
        <w:rPr>
          <w:rFonts w:ascii="Arial" w:hAnsi="Arial" w:cs="Arial"/>
          <w:b/>
          <w:sz w:val="28"/>
          <w:szCs w:val="28"/>
        </w:rPr>
        <w:t>Školský rok 2008/2009</w:t>
      </w:r>
    </w:p>
    <w:p w:rsidR="0035490A" w:rsidRDefault="0035490A" w:rsidP="0035490A">
      <w:pPr>
        <w:rPr>
          <w:rFonts w:ascii="Arial" w:hAnsi="Arial" w:cs="Arial"/>
          <w:b/>
        </w:rPr>
      </w:pPr>
    </w:p>
    <w:p w:rsidR="0035490A" w:rsidRDefault="0035490A" w:rsidP="0035490A">
      <w:pPr>
        <w:pStyle w:val="Odsekzoznamu"/>
        <w:numPr>
          <w:ilvl w:val="0"/>
          <w:numId w:val="12"/>
        </w:numPr>
        <w:rPr>
          <w:rFonts w:ascii="Arial" w:hAnsi="Arial" w:cs="Arial"/>
          <w:b/>
          <w:sz w:val="24"/>
          <w:szCs w:val="24"/>
        </w:rPr>
      </w:pPr>
      <w:r>
        <w:rPr>
          <w:rFonts w:ascii="Arial" w:hAnsi="Arial" w:cs="Arial"/>
          <w:b/>
          <w:sz w:val="24"/>
          <w:szCs w:val="24"/>
        </w:rPr>
        <w:t>Delenie tried na skupiny:</w:t>
      </w:r>
    </w:p>
    <w:p w:rsidR="0035490A" w:rsidRDefault="0035490A" w:rsidP="0035490A">
      <w:pPr>
        <w:pStyle w:val="Odsekzoznamu"/>
        <w:rPr>
          <w:rFonts w:ascii="Arial" w:hAnsi="Arial" w:cs="Arial"/>
          <w:b/>
          <w:sz w:val="24"/>
          <w:szCs w:val="24"/>
        </w:rPr>
      </w:pPr>
    </w:p>
    <w:p w:rsidR="0035490A" w:rsidRDefault="0035490A" w:rsidP="0035490A">
      <w:pPr>
        <w:pStyle w:val="Odsekzoznamu"/>
        <w:rPr>
          <w:rFonts w:ascii="Arial" w:hAnsi="Arial" w:cs="Arial"/>
          <w:b/>
          <w:sz w:val="24"/>
          <w:szCs w:val="24"/>
        </w:rPr>
      </w:pPr>
    </w:p>
    <w:tbl>
      <w:tblPr>
        <w:tblW w:w="0" w:type="auto"/>
        <w:tblInd w:w="2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95"/>
        <w:gridCol w:w="3544"/>
        <w:gridCol w:w="1569"/>
        <w:gridCol w:w="1569"/>
      </w:tblGrid>
      <w:tr w:rsidR="0035490A" w:rsidTr="0035490A">
        <w:trPr>
          <w:trHeight w:val="248"/>
        </w:trPr>
        <w:tc>
          <w:tcPr>
            <w:tcW w:w="1795" w:type="dxa"/>
            <w:vMerge w:val="restart"/>
            <w:tcBorders>
              <w:top w:val="single" w:sz="12"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Trieda</w:t>
            </w:r>
          </w:p>
        </w:tc>
        <w:tc>
          <w:tcPr>
            <w:tcW w:w="3544" w:type="dxa"/>
            <w:vMerge w:val="restart"/>
            <w:tcBorders>
              <w:top w:val="single" w:sz="12"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Predmet</w:t>
            </w:r>
          </w:p>
        </w:tc>
        <w:tc>
          <w:tcPr>
            <w:tcW w:w="3138" w:type="dxa"/>
            <w:gridSpan w:val="2"/>
            <w:tcBorders>
              <w:top w:val="single" w:sz="12"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Počet žiakov v skupine</w:t>
            </w:r>
          </w:p>
        </w:tc>
      </w:tr>
      <w:tr w:rsidR="0035490A" w:rsidTr="0035490A">
        <w:trPr>
          <w:trHeight w:val="247"/>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maximálny</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skutočný</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14/16</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color w:val="FF0000"/>
                <w:sz w:val="24"/>
                <w:szCs w:val="24"/>
              </w:rPr>
            </w:pPr>
            <w:r w:rsidRPr="00F606DB">
              <w:rPr>
                <w:rFonts w:ascii="Arial" w:hAnsi="Arial" w:cs="Arial"/>
                <w:sz w:val="24"/>
                <w:szCs w:val="24"/>
              </w:rPr>
              <w:t>V. B / VI.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Telesná a športová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color w:val="FF0000"/>
                <w:sz w:val="24"/>
                <w:szCs w:val="24"/>
              </w:rPr>
            </w:pPr>
            <w:r w:rsidRPr="00F606DB">
              <w:rPr>
                <w:rFonts w:ascii="Arial" w:hAnsi="Arial" w:cs="Arial"/>
                <w:sz w:val="24"/>
                <w:szCs w:val="24"/>
              </w:rPr>
              <w:t>V.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Informatika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Informatika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 xml:space="preserve">VI. A </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11</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 / VI.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Ruský jazyk / Nemecký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17/17</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 A</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10</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17/17</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VIII.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jazyk/Nemecký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12/12</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VIII. AB</w:t>
            </w:r>
          </w:p>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VIII.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výchova</w:t>
            </w:r>
          </w:p>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Náboženská výchova-2.skup.</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16</w:t>
            </w:r>
          </w:p>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12/13</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 Nemecký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13/8</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AB</w:t>
            </w:r>
          </w:p>
          <w:p w:rsidR="0035490A" w:rsidRPr="00F606DB" w:rsidRDefault="0035490A" w:rsidP="0035490A">
            <w:pPr>
              <w:pStyle w:val="Odsekzoznamu"/>
              <w:ind w:left="0"/>
              <w:rPr>
                <w:rFonts w:ascii="Arial" w:hAnsi="Arial" w:cs="Arial"/>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výchova</w:t>
            </w:r>
          </w:p>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 xml:space="preserve">Náboženská výchova – 2 </w:t>
            </w:r>
            <w:proofErr w:type="spellStart"/>
            <w:r w:rsidRPr="00F606DB">
              <w:rPr>
                <w:rFonts w:ascii="Arial" w:hAnsi="Arial" w:cs="Arial"/>
                <w:sz w:val="24"/>
                <w:szCs w:val="24"/>
              </w:rPr>
              <w:t>skup</w:t>
            </w:r>
            <w:proofErr w:type="spellEnd"/>
            <w:r w:rsidRPr="00F606DB">
              <w:rPr>
                <w:rFonts w:ascii="Arial" w:hAnsi="Arial" w:cs="Arial"/>
                <w:sz w:val="24"/>
                <w:szCs w:val="24"/>
              </w:rPr>
              <w:t>.</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13/13</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B/</w:t>
            </w:r>
            <w:proofErr w:type="spellStart"/>
            <w:r w:rsidRPr="00F606DB">
              <w:rPr>
                <w:rFonts w:ascii="Arial" w:hAnsi="Arial" w:cs="Arial"/>
                <w:sz w:val="24"/>
                <w:szCs w:val="24"/>
              </w:rPr>
              <w:t>VIII.B-d</w:t>
            </w:r>
            <w:proofErr w:type="spellEnd"/>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Telesná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16</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B/</w:t>
            </w:r>
            <w:proofErr w:type="spellStart"/>
            <w:r w:rsidRPr="00F606DB">
              <w:rPr>
                <w:rFonts w:ascii="Arial" w:hAnsi="Arial" w:cs="Arial"/>
                <w:sz w:val="24"/>
                <w:szCs w:val="24"/>
              </w:rPr>
              <w:t>VIII.B-d</w:t>
            </w:r>
            <w:proofErr w:type="spellEnd"/>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Športová príprava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16</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VII.B/VIII.B/ch</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Telesná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V.B /VI.B/</w:t>
            </w:r>
            <w:proofErr w:type="spellStart"/>
            <w:r w:rsidRPr="00F606DB">
              <w:rPr>
                <w:rFonts w:ascii="Arial" w:hAnsi="Arial" w:cs="Arial"/>
                <w:sz w:val="24"/>
                <w:szCs w:val="24"/>
              </w:rPr>
              <w:t>ch+d</w:t>
            </w:r>
            <w:proofErr w:type="spellEnd"/>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Športová príprava – tenis</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7</w:t>
            </w:r>
          </w:p>
        </w:tc>
      </w:tr>
      <w:tr w:rsidR="0035490A" w:rsidTr="0035490A">
        <w:trPr>
          <w:trHeight w:val="472"/>
        </w:trPr>
        <w:tc>
          <w:tcPr>
            <w:tcW w:w="1795" w:type="dxa"/>
            <w:tcBorders>
              <w:top w:val="single" w:sz="6" w:space="0" w:color="auto"/>
              <w:left w:val="single" w:sz="12" w:space="0" w:color="auto"/>
              <w:bottom w:val="single" w:sz="12"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 B / VIII. B</w:t>
            </w:r>
          </w:p>
        </w:tc>
        <w:tc>
          <w:tcPr>
            <w:tcW w:w="3544" w:type="dxa"/>
            <w:tcBorders>
              <w:top w:val="single" w:sz="6" w:space="0" w:color="auto"/>
              <w:left w:val="single" w:sz="6" w:space="0" w:color="auto"/>
              <w:bottom w:val="single" w:sz="12"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Športová príprava – futbal</w:t>
            </w:r>
          </w:p>
        </w:tc>
        <w:tc>
          <w:tcPr>
            <w:tcW w:w="1569" w:type="dxa"/>
            <w:tcBorders>
              <w:top w:val="single" w:sz="6" w:space="0" w:color="auto"/>
              <w:left w:val="single" w:sz="6" w:space="0" w:color="auto"/>
              <w:bottom w:val="single" w:sz="12"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12"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bl>
    <w:p w:rsidR="0035490A" w:rsidRDefault="0035490A" w:rsidP="0035490A">
      <w:pPr>
        <w:pStyle w:val="Odsekzoznamu"/>
        <w:ind w:left="0"/>
        <w:rPr>
          <w:rFonts w:ascii="Arial" w:hAnsi="Arial" w:cs="Arial"/>
          <w:b/>
          <w:sz w:val="24"/>
          <w:szCs w:val="24"/>
        </w:rPr>
      </w:pPr>
    </w:p>
    <w:p w:rsidR="0035490A" w:rsidRDefault="0035490A" w:rsidP="0035490A">
      <w:pPr>
        <w:pStyle w:val="Odsekzoznamu"/>
        <w:numPr>
          <w:ilvl w:val="0"/>
          <w:numId w:val="12"/>
        </w:numPr>
        <w:rPr>
          <w:rFonts w:ascii="Arial" w:hAnsi="Arial" w:cs="Arial"/>
          <w:b/>
          <w:sz w:val="24"/>
          <w:szCs w:val="24"/>
        </w:rPr>
      </w:pPr>
      <w:r>
        <w:rPr>
          <w:rFonts w:ascii="Arial" w:hAnsi="Arial" w:cs="Arial"/>
          <w:b/>
          <w:sz w:val="24"/>
          <w:szCs w:val="24"/>
        </w:rPr>
        <w:lastRenderedPageBreak/>
        <w:t>Nepovinné predmety</w:t>
      </w:r>
    </w:p>
    <w:p w:rsidR="0035490A" w:rsidRDefault="0035490A" w:rsidP="0035490A">
      <w:pPr>
        <w:pStyle w:val="Odsekzoznamu"/>
        <w:rPr>
          <w:rFonts w:ascii="Arial" w:hAnsi="Arial" w:cs="Arial"/>
          <w:b/>
          <w:sz w:val="24"/>
          <w:szCs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17"/>
        <w:gridCol w:w="4201"/>
      </w:tblGrid>
      <w:tr w:rsidR="0035490A" w:rsidTr="0035490A">
        <w:trPr>
          <w:trHeight w:val="576"/>
        </w:trPr>
        <w:tc>
          <w:tcPr>
            <w:tcW w:w="4317" w:type="dxa"/>
            <w:tcBorders>
              <w:top w:val="single" w:sz="12"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r w:rsidRPr="0035490A">
              <w:rPr>
                <w:rFonts w:ascii="Arial" w:hAnsi="Arial" w:cs="Arial"/>
                <w:b/>
              </w:rPr>
              <w:t>Ročník</w:t>
            </w:r>
          </w:p>
        </w:tc>
        <w:tc>
          <w:tcPr>
            <w:tcW w:w="4201" w:type="dxa"/>
            <w:tcBorders>
              <w:top w:val="single" w:sz="12"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b/>
              </w:rPr>
            </w:pPr>
            <w:r w:rsidRPr="0035490A">
              <w:rPr>
                <w:rFonts w:ascii="Arial" w:hAnsi="Arial" w:cs="Arial"/>
                <w:b/>
              </w:rPr>
              <w:t>Predmety</w:t>
            </w:r>
          </w:p>
        </w:tc>
      </w:tr>
      <w:tr w:rsidR="0035490A" w:rsidTr="0035490A">
        <w:trPr>
          <w:trHeight w:val="576"/>
        </w:trPr>
        <w:tc>
          <w:tcPr>
            <w:tcW w:w="4317"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šiesty</w:t>
            </w:r>
          </w:p>
        </w:tc>
        <w:tc>
          <w:tcPr>
            <w:tcW w:w="4201"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Cvičenia zo slovenského jazyka</w:t>
            </w:r>
          </w:p>
          <w:p w:rsidR="0035490A" w:rsidRPr="0035490A" w:rsidRDefault="0035490A" w:rsidP="0035490A">
            <w:pPr>
              <w:rPr>
                <w:rFonts w:ascii="Arial" w:hAnsi="Arial" w:cs="Arial"/>
              </w:rPr>
            </w:pPr>
            <w:r w:rsidRPr="0035490A">
              <w:rPr>
                <w:rFonts w:ascii="Arial" w:hAnsi="Arial" w:cs="Arial"/>
              </w:rPr>
              <w:t>Cvičenia z matematiky</w:t>
            </w:r>
          </w:p>
        </w:tc>
      </w:tr>
      <w:tr w:rsidR="0035490A" w:rsidTr="0035490A">
        <w:trPr>
          <w:trHeight w:val="576"/>
        </w:trPr>
        <w:tc>
          <w:tcPr>
            <w:tcW w:w="4317"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siedmy</w:t>
            </w:r>
          </w:p>
        </w:tc>
        <w:tc>
          <w:tcPr>
            <w:tcW w:w="4201"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Konverzácia v anglickom jazyku</w:t>
            </w:r>
          </w:p>
          <w:p w:rsidR="0035490A" w:rsidRPr="0035490A" w:rsidRDefault="0035490A" w:rsidP="0035490A">
            <w:pPr>
              <w:rPr>
                <w:rFonts w:ascii="Arial" w:hAnsi="Arial" w:cs="Arial"/>
              </w:rPr>
            </w:pPr>
            <w:r w:rsidRPr="0035490A">
              <w:rPr>
                <w:rFonts w:ascii="Arial" w:hAnsi="Arial" w:cs="Arial"/>
              </w:rPr>
              <w:t>Cvičenia zo slovenského jazyka a literatúry</w:t>
            </w:r>
          </w:p>
        </w:tc>
      </w:tr>
      <w:tr w:rsidR="0035490A" w:rsidTr="0035490A">
        <w:trPr>
          <w:trHeight w:val="576"/>
        </w:trPr>
        <w:tc>
          <w:tcPr>
            <w:tcW w:w="4317"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ôsmy</w:t>
            </w:r>
          </w:p>
        </w:tc>
        <w:tc>
          <w:tcPr>
            <w:tcW w:w="4201"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Cvičenia z matematiky</w:t>
            </w:r>
          </w:p>
          <w:p w:rsidR="0035490A" w:rsidRPr="0035490A" w:rsidRDefault="0035490A" w:rsidP="0035490A">
            <w:pPr>
              <w:rPr>
                <w:rFonts w:ascii="Arial" w:hAnsi="Arial" w:cs="Arial"/>
              </w:rPr>
            </w:pPr>
            <w:r w:rsidRPr="0035490A">
              <w:rPr>
                <w:rFonts w:ascii="Arial" w:hAnsi="Arial" w:cs="Arial"/>
              </w:rPr>
              <w:t>Cvičenia zo slovenského jazyka a literatúry</w:t>
            </w:r>
          </w:p>
        </w:tc>
      </w:tr>
    </w:tbl>
    <w:p w:rsidR="0035490A" w:rsidRDefault="0035490A" w:rsidP="0035490A">
      <w:pPr>
        <w:rPr>
          <w:rFonts w:ascii="Arial" w:hAnsi="Arial" w:cs="Arial"/>
          <w:b/>
        </w:rPr>
      </w:pPr>
    </w:p>
    <w:p w:rsidR="0035490A" w:rsidRDefault="0035490A" w:rsidP="0035490A">
      <w:pPr>
        <w:pStyle w:val="Odsekzoznamu"/>
        <w:numPr>
          <w:ilvl w:val="0"/>
          <w:numId w:val="12"/>
        </w:numPr>
        <w:rPr>
          <w:rFonts w:ascii="Arial" w:hAnsi="Arial" w:cs="Arial"/>
          <w:b/>
          <w:sz w:val="24"/>
          <w:szCs w:val="24"/>
        </w:rPr>
      </w:pPr>
      <w:r>
        <w:rPr>
          <w:rFonts w:ascii="Arial" w:hAnsi="Arial" w:cs="Arial"/>
          <w:b/>
          <w:sz w:val="24"/>
          <w:szCs w:val="24"/>
        </w:rPr>
        <w:t>Voliteľné hodiny</w:t>
      </w:r>
    </w:p>
    <w:p w:rsidR="0035490A" w:rsidRDefault="0035490A" w:rsidP="0035490A">
      <w:pPr>
        <w:pStyle w:val="Odsekzoznamu"/>
        <w:rPr>
          <w:rFonts w:ascii="Arial" w:hAnsi="Arial" w:cs="Arial"/>
          <w:b/>
          <w:sz w:val="24"/>
          <w:szCs w:val="24"/>
        </w:rPr>
      </w:pPr>
    </w:p>
    <w:tbl>
      <w:tblPr>
        <w:tblW w:w="0" w:type="auto"/>
        <w:tblInd w:w="15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347"/>
        <w:gridCol w:w="1313"/>
        <w:gridCol w:w="1276"/>
      </w:tblGrid>
      <w:tr w:rsidR="0035490A" w:rsidTr="0035490A">
        <w:trPr>
          <w:trHeight w:val="583"/>
        </w:trPr>
        <w:tc>
          <w:tcPr>
            <w:tcW w:w="3347" w:type="dxa"/>
            <w:vAlign w:val="center"/>
            <w:hideMark/>
          </w:tcPr>
          <w:p w:rsidR="0035490A" w:rsidRPr="0035490A" w:rsidRDefault="0035490A" w:rsidP="0035490A">
            <w:pPr>
              <w:rPr>
                <w:rFonts w:ascii="Arial" w:hAnsi="Arial" w:cs="Arial"/>
                <w:b/>
              </w:rPr>
            </w:pPr>
            <w:r w:rsidRPr="0035490A">
              <w:rPr>
                <w:rFonts w:ascii="Arial" w:hAnsi="Arial" w:cs="Arial"/>
                <w:b/>
              </w:rPr>
              <w:t>Predmet</w:t>
            </w:r>
          </w:p>
        </w:tc>
        <w:tc>
          <w:tcPr>
            <w:tcW w:w="1313" w:type="dxa"/>
            <w:vAlign w:val="center"/>
            <w:hideMark/>
          </w:tcPr>
          <w:p w:rsidR="0035490A" w:rsidRPr="0035490A" w:rsidRDefault="0035490A" w:rsidP="0035490A">
            <w:pPr>
              <w:rPr>
                <w:rFonts w:ascii="Arial" w:hAnsi="Arial" w:cs="Arial"/>
                <w:b/>
              </w:rPr>
            </w:pPr>
            <w:r w:rsidRPr="0035490A">
              <w:rPr>
                <w:rFonts w:ascii="Arial" w:hAnsi="Arial" w:cs="Arial"/>
                <w:b/>
              </w:rPr>
              <w:t>Ročník</w:t>
            </w:r>
          </w:p>
        </w:tc>
        <w:tc>
          <w:tcPr>
            <w:tcW w:w="1276" w:type="dxa"/>
            <w:vAlign w:val="center"/>
            <w:hideMark/>
          </w:tcPr>
          <w:p w:rsidR="0035490A" w:rsidRPr="0035490A" w:rsidRDefault="0035490A" w:rsidP="0035490A">
            <w:pPr>
              <w:rPr>
                <w:rFonts w:ascii="Arial" w:hAnsi="Arial" w:cs="Arial"/>
                <w:b/>
              </w:rPr>
            </w:pPr>
            <w:r w:rsidRPr="0035490A">
              <w:rPr>
                <w:rFonts w:ascii="Arial" w:hAnsi="Arial" w:cs="Arial"/>
                <w:b/>
              </w:rPr>
              <w:t>Počet hodín</w:t>
            </w:r>
          </w:p>
        </w:tc>
      </w:tr>
      <w:tr w:rsidR="0035490A" w:rsidTr="0035490A">
        <w:trPr>
          <w:trHeight w:val="583"/>
        </w:trPr>
        <w:tc>
          <w:tcPr>
            <w:tcW w:w="3347" w:type="dxa"/>
            <w:vAlign w:val="center"/>
            <w:hideMark/>
          </w:tcPr>
          <w:p w:rsidR="0035490A" w:rsidRPr="0035490A" w:rsidRDefault="0035490A" w:rsidP="0035490A">
            <w:pPr>
              <w:rPr>
                <w:rFonts w:ascii="Arial" w:hAnsi="Arial" w:cs="Arial"/>
              </w:rPr>
            </w:pPr>
            <w:r w:rsidRPr="0035490A">
              <w:rPr>
                <w:rFonts w:ascii="Arial" w:hAnsi="Arial" w:cs="Arial"/>
              </w:rPr>
              <w:t>Prvý cudzí jazyk</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1</w:t>
            </w:r>
          </w:p>
        </w:tc>
      </w:tr>
      <w:tr w:rsidR="0035490A" w:rsidTr="0035490A">
        <w:trPr>
          <w:trHeight w:val="583"/>
        </w:trPr>
        <w:tc>
          <w:tcPr>
            <w:tcW w:w="3347" w:type="dxa"/>
            <w:vAlign w:val="center"/>
            <w:hideMark/>
          </w:tcPr>
          <w:p w:rsidR="0035490A" w:rsidRPr="0035490A" w:rsidRDefault="0035490A" w:rsidP="0035490A">
            <w:pPr>
              <w:rPr>
                <w:rFonts w:ascii="Arial" w:hAnsi="Arial" w:cs="Arial"/>
              </w:rPr>
            </w:pPr>
            <w:r w:rsidRPr="0035490A">
              <w:rPr>
                <w:rFonts w:ascii="Arial" w:hAnsi="Arial" w:cs="Arial"/>
              </w:rPr>
              <w:t>Druhý cudzí jazyk</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0</w:t>
            </w:r>
          </w:p>
        </w:tc>
      </w:tr>
      <w:tr w:rsidR="0035490A" w:rsidTr="0035490A">
        <w:trPr>
          <w:trHeight w:val="615"/>
        </w:trPr>
        <w:tc>
          <w:tcPr>
            <w:tcW w:w="3347" w:type="dxa"/>
            <w:vAlign w:val="center"/>
            <w:hideMark/>
          </w:tcPr>
          <w:p w:rsidR="0035490A" w:rsidRPr="0035490A" w:rsidRDefault="0035490A" w:rsidP="0035490A">
            <w:pPr>
              <w:rPr>
                <w:rFonts w:ascii="Arial" w:hAnsi="Arial" w:cs="Arial"/>
              </w:rPr>
            </w:pPr>
            <w:r w:rsidRPr="0035490A">
              <w:rPr>
                <w:rFonts w:ascii="Arial" w:hAnsi="Arial" w:cs="Arial"/>
              </w:rPr>
              <w:t>Biológia</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0,5</w:t>
            </w:r>
          </w:p>
        </w:tc>
      </w:tr>
      <w:tr w:rsidR="0035490A" w:rsidTr="0035490A">
        <w:trPr>
          <w:trHeight w:val="615"/>
        </w:trPr>
        <w:tc>
          <w:tcPr>
            <w:tcW w:w="3347" w:type="dxa"/>
            <w:vAlign w:val="center"/>
            <w:hideMark/>
          </w:tcPr>
          <w:p w:rsidR="0035490A" w:rsidRPr="0035490A" w:rsidRDefault="0035490A" w:rsidP="0035490A">
            <w:pPr>
              <w:rPr>
                <w:rFonts w:ascii="Arial" w:hAnsi="Arial" w:cs="Arial"/>
              </w:rPr>
            </w:pPr>
            <w:r w:rsidRPr="0035490A">
              <w:rPr>
                <w:rFonts w:ascii="Arial" w:hAnsi="Arial" w:cs="Arial"/>
              </w:rPr>
              <w:t>Geografia</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0,5</w:t>
            </w:r>
          </w:p>
        </w:tc>
      </w:tr>
      <w:tr w:rsidR="0035490A" w:rsidTr="0035490A">
        <w:trPr>
          <w:trHeight w:val="615"/>
        </w:trPr>
        <w:tc>
          <w:tcPr>
            <w:tcW w:w="3347" w:type="dxa"/>
            <w:vAlign w:val="center"/>
            <w:hideMark/>
          </w:tcPr>
          <w:p w:rsidR="0035490A" w:rsidRPr="0035490A" w:rsidRDefault="0035490A" w:rsidP="0035490A">
            <w:pPr>
              <w:rPr>
                <w:rFonts w:ascii="Arial" w:hAnsi="Arial" w:cs="Arial"/>
              </w:rPr>
            </w:pPr>
            <w:r w:rsidRPr="0035490A">
              <w:rPr>
                <w:rFonts w:ascii="Arial" w:hAnsi="Arial" w:cs="Arial"/>
              </w:rPr>
              <w:t>Matematika</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0,5</w:t>
            </w:r>
          </w:p>
        </w:tc>
      </w:tr>
      <w:tr w:rsidR="0035490A" w:rsidTr="0035490A">
        <w:trPr>
          <w:trHeight w:val="615"/>
        </w:trPr>
        <w:tc>
          <w:tcPr>
            <w:tcW w:w="3347" w:type="dxa"/>
            <w:vAlign w:val="center"/>
            <w:hideMark/>
          </w:tcPr>
          <w:p w:rsidR="0035490A" w:rsidRPr="0035490A" w:rsidRDefault="0035490A" w:rsidP="0035490A">
            <w:pPr>
              <w:rPr>
                <w:rFonts w:ascii="Arial" w:hAnsi="Arial" w:cs="Arial"/>
              </w:rPr>
            </w:pPr>
            <w:r w:rsidRPr="0035490A">
              <w:rPr>
                <w:rFonts w:ascii="Arial" w:hAnsi="Arial" w:cs="Arial"/>
              </w:rPr>
              <w:t>Informatika</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0,5</w:t>
            </w:r>
          </w:p>
        </w:tc>
      </w:tr>
      <w:tr w:rsidR="0035490A" w:rsidTr="0035490A">
        <w:trPr>
          <w:trHeight w:val="615"/>
        </w:trPr>
        <w:tc>
          <w:tcPr>
            <w:tcW w:w="3347" w:type="dxa"/>
            <w:vAlign w:val="center"/>
            <w:hideMark/>
          </w:tcPr>
          <w:p w:rsidR="0035490A" w:rsidRPr="0035490A" w:rsidRDefault="0035490A" w:rsidP="0035490A">
            <w:pPr>
              <w:rPr>
                <w:rFonts w:ascii="Arial" w:hAnsi="Arial" w:cs="Arial"/>
              </w:rPr>
            </w:pPr>
            <w:r w:rsidRPr="0035490A">
              <w:rPr>
                <w:rFonts w:ascii="Arial" w:hAnsi="Arial" w:cs="Arial"/>
              </w:rPr>
              <w:t>Športová príprava</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3</w:t>
            </w:r>
          </w:p>
        </w:tc>
      </w:tr>
      <w:tr w:rsidR="0035490A" w:rsidTr="0035490A">
        <w:trPr>
          <w:trHeight w:val="615"/>
        </w:trPr>
        <w:tc>
          <w:tcPr>
            <w:tcW w:w="3347" w:type="dxa"/>
            <w:vAlign w:val="center"/>
            <w:hideMark/>
          </w:tcPr>
          <w:p w:rsidR="0035490A" w:rsidRPr="0035490A" w:rsidRDefault="0035490A" w:rsidP="0035490A">
            <w:pPr>
              <w:rPr>
                <w:rFonts w:ascii="Arial" w:hAnsi="Arial" w:cs="Arial"/>
                <w:b/>
              </w:rPr>
            </w:pPr>
            <w:r w:rsidRPr="0035490A">
              <w:rPr>
                <w:rFonts w:ascii="Arial" w:hAnsi="Arial" w:cs="Arial"/>
                <w:b/>
              </w:rPr>
              <w:t>Spolu</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6</w:t>
            </w:r>
          </w:p>
        </w:tc>
      </w:tr>
    </w:tbl>
    <w:p w:rsidR="0035490A" w:rsidRDefault="0035490A" w:rsidP="0035490A">
      <w:pPr>
        <w:rPr>
          <w:rFonts w:ascii="Arial" w:hAnsi="Arial" w:cs="Arial"/>
          <w:b/>
        </w:rPr>
      </w:pPr>
    </w:p>
    <w:p w:rsidR="0035490A" w:rsidRDefault="0035490A" w:rsidP="0035490A">
      <w:pPr>
        <w:rPr>
          <w:rFonts w:ascii="Arial" w:hAnsi="Arial" w:cs="Arial"/>
        </w:rPr>
      </w:pPr>
    </w:p>
    <w:p w:rsidR="0035490A" w:rsidRDefault="0035490A" w:rsidP="0035490A">
      <w:pPr>
        <w:pStyle w:val="Odsekzoznamu"/>
        <w:numPr>
          <w:ilvl w:val="0"/>
          <w:numId w:val="12"/>
        </w:numPr>
        <w:rPr>
          <w:rFonts w:ascii="Arial" w:hAnsi="Arial" w:cs="Arial"/>
          <w:b/>
          <w:sz w:val="24"/>
          <w:szCs w:val="24"/>
        </w:rPr>
      </w:pPr>
      <w:r>
        <w:rPr>
          <w:rFonts w:ascii="Arial" w:hAnsi="Arial" w:cs="Arial"/>
          <w:b/>
          <w:sz w:val="24"/>
          <w:szCs w:val="24"/>
        </w:rPr>
        <w:t>Odpoludňajšie vyučovanie:</w:t>
      </w:r>
    </w:p>
    <w:p w:rsidR="0035490A" w:rsidRDefault="0035490A" w:rsidP="0035490A">
      <w:pPr>
        <w:pStyle w:val="Odsekzoznamu"/>
        <w:rPr>
          <w:rFonts w:ascii="Arial" w:hAnsi="Arial" w:cs="Arial"/>
          <w:b/>
          <w:sz w:val="24"/>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086"/>
        <w:gridCol w:w="4622"/>
      </w:tblGrid>
      <w:tr w:rsidR="0035490A" w:rsidTr="0035490A">
        <w:trPr>
          <w:trHeight w:val="422"/>
        </w:trPr>
        <w:tc>
          <w:tcPr>
            <w:tcW w:w="4086" w:type="dxa"/>
            <w:tcBorders>
              <w:top w:val="single" w:sz="12"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r w:rsidRPr="0035490A">
              <w:rPr>
                <w:rFonts w:ascii="Arial" w:hAnsi="Arial" w:cs="Arial"/>
                <w:b/>
              </w:rPr>
              <w:t>Ročník</w:t>
            </w:r>
          </w:p>
        </w:tc>
        <w:tc>
          <w:tcPr>
            <w:tcW w:w="4622" w:type="dxa"/>
            <w:tcBorders>
              <w:top w:val="single" w:sz="12"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b/>
              </w:rPr>
            </w:pPr>
            <w:r w:rsidRPr="0035490A">
              <w:rPr>
                <w:rFonts w:ascii="Arial" w:hAnsi="Arial" w:cs="Arial"/>
                <w:b/>
              </w:rPr>
              <w:t>Predmety</w:t>
            </w:r>
          </w:p>
        </w:tc>
      </w:tr>
      <w:tr w:rsidR="0035490A" w:rsidTr="0035490A">
        <w:trPr>
          <w:trHeight w:val="445"/>
        </w:trPr>
        <w:tc>
          <w:tcPr>
            <w:tcW w:w="4086"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piaty</w:t>
            </w:r>
          </w:p>
        </w:tc>
        <w:tc>
          <w:tcPr>
            <w:tcW w:w="4622"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Informatika</w:t>
            </w:r>
          </w:p>
          <w:p w:rsidR="0035490A" w:rsidRPr="0035490A" w:rsidRDefault="0035490A" w:rsidP="0035490A">
            <w:pPr>
              <w:rPr>
                <w:rFonts w:ascii="Arial" w:hAnsi="Arial" w:cs="Arial"/>
              </w:rPr>
            </w:pPr>
          </w:p>
        </w:tc>
      </w:tr>
      <w:tr w:rsidR="0035490A" w:rsidTr="0035490A">
        <w:trPr>
          <w:trHeight w:val="422"/>
        </w:trPr>
        <w:tc>
          <w:tcPr>
            <w:tcW w:w="4086"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ôsmy</w:t>
            </w:r>
          </w:p>
        </w:tc>
        <w:tc>
          <w:tcPr>
            <w:tcW w:w="4622"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Cvičenia zo slovenského jazyka a literatúry</w:t>
            </w:r>
          </w:p>
          <w:p w:rsidR="0035490A" w:rsidRPr="0035490A" w:rsidRDefault="0035490A" w:rsidP="0035490A">
            <w:pPr>
              <w:rPr>
                <w:rFonts w:ascii="Arial" w:hAnsi="Arial" w:cs="Arial"/>
              </w:rPr>
            </w:pPr>
            <w:r w:rsidRPr="0035490A">
              <w:rPr>
                <w:rFonts w:ascii="Arial" w:hAnsi="Arial" w:cs="Arial"/>
              </w:rPr>
              <w:t>Cvičenia z matematiky</w:t>
            </w:r>
          </w:p>
        </w:tc>
      </w:tr>
      <w:tr w:rsidR="0035490A" w:rsidTr="0035490A">
        <w:trPr>
          <w:trHeight w:val="422"/>
        </w:trPr>
        <w:tc>
          <w:tcPr>
            <w:tcW w:w="4086" w:type="dxa"/>
            <w:tcBorders>
              <w:top w:val="single" w:sz="6" w:space="0" w:color="auto"/>
              <w:left w:val="single" w:sz="12" w:space="0" w:color="auto"/>
              <w:bottom w:val="single" w:sz="12"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deviaty</w:t>
            </w:r>
          </w:p>
        </w:tc>
        <w:tc>
          <w:tcPr>
            <w:tcW w:w="4622" w:type="dxa"/>
            <w:tcBorders>
              <w:top w:val="single" w:sz="6" w:space="0" w:color="auto"/>
              <w:left w:val="single" w:sz="6" w:space="0" w:color="auto"/>
              <w:bottom w:val="single" w:sz="12"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Výtvarná výchova</w:t>
            </w:r>
          </w:p>
          <w:p w:rsidR="0035490A" w:rsidRPr="0035490A" w:rsidRDefault="0035490A" w:rsidP="0035490A">
            <w:pPr>
              <w:rPr>
                <w:rFonts w:ascii="Arial" w:hAnsi="Arial" w:cs="Arial"/>
              </w:rPr>
            </w:pPr>
            <w:r w:rsidRPr="0035490A">
              <w:rPr>
                <w:rFonts w:ascii="Arial" w:hAnsi="Arial" w:cs="Arial"/>
              </w:rPr>
              <w:t>Konverzácia v anglickom jazyku</w:t>
            </w:r>
          </w:p>
        </w:tc>
      </w:tr>
    </w:tbl>
    <w:p w:rsidR="0035490A" w:rsidRDefault="0035490A" w:rsidP="0035490A">
      <w:pPr>
        <w:rPr>
          <w:rFonts w:ascii="Arial" w:hAnsi="Arial" w:cs="Arial"/>
          <w:b/>
        </w:rPr>
      </w:pPr>
    </w:p>
    <w:p w:rsidR="0035490A" w:rsidRPr="007F574E" w:rsidRDefault="0035490A" w:rsidP="0035490A">
      <w:pPr>
        <w:rPr>
          <w:rFonts w:ascii="Arial" w:hAnsi="Arial" w:cs="Arial"/>
          <w:b/>
        </w:rPr>
      </w:pPr>
      <w:r w:rsidRPr="007F574E">
        <w:rPr>
          <w:rFonts w:ascii="Arial" w:hAnsi="Arial" w:cs="Arial"/>
          <w:b/>
        </w:rPr>
        <w:lastRenderedPageBreak/>
        <w:t>Cudzie jazyky:</w:t>
      </w:r>
    </w:p>
    <w:p w:rsidR="0035490A" w:rsidRDefault="0035490A" w:rsidP="0035490A">
      <w:pPr>
        <w:rPr>
          <w:rFonts w:ascii="Arial" w:hAnsi="Arial" w:cs="Arial"/>
        </w:rPr>
      </w:pPr>
      <w:r>
        <w:rPr>
          <w:rFonts w:ascii="Arial" w:hAnsi="Arial" w:cs="Arial"/>
        </w:rPr>
        <w:t>Prvý cudzí jazyk: anglický</w:t>
      </w:r>
    </w:p>
    <w:p w:rsidR="0035490A" w:rsidRDefault="0035490A" w:rsidP="0035490A">
      <w:pPr>
        <w:rPr>
          <w:rFonts w:ascii="Arial" w:hAnsi="Arial" w:cs="Arial"/>
          <w:b/>
        </w:rPr>
      </w:pPr>
    </w:p>
    <w:p w:rsidR="0035490A" w:rsidRDefault="0035490A" w:rsidP="0035490A">
      <w:pPr>
        <w:pStyle w:val="Odsekzoznamu"/>
        <w:numPr>
          <w:ilvl w:val="0"/>
          <w:numId w:val="12"/>
        </w:numPr>
        <w:rPr>
          <w:rFonts w:ascii="Arial" w:hAnsi="Arial" w:cs="Arial"/>
          <w:b/>
          <w:sz w:val="24"/>
          <w:szCs w:val="24"/>
        </w:rPr>
      </w:pPr>
      <w:r>
        <w:rPr>
          <w:rFonts w:ascii="Arial" w:hAnsi="Arial" w:cs="Arial"/>
          <w:b/>
          <w:sz w:val="24"/>
          <w:szCs w:val="24"/>
        </w:rPr>
        <w:t>Skratky vyučovacích predmetov:</w:t>
      </w:r>
    </w:p>
    <w:tbl>
      <w:tblPr>
        <w:tblW w:w="0" w:type="auto"/>
        <w:tblInd w:w="12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79"/>
        <w:gridCol w:w="2399"/>
      </w:tblGrid>
      <w:tr w:rsidR="0035490A" w:rsidTr="0035490A">
        <w:trPr>
          <w:trHeight w:val="332"/>
        </w:trPr>
        <w:tc>
          <w:tcPr>
            <w:tcW w:w="4379" w:type="dxa"/>
            <w:tcBorders>
              <w:top w:val="single" w:sz="12"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r w:rsidRPr="0035490A">
              <w:rPr>
                <w:rFonts w:ascii="Arial" w:hAnsi="Arial" w:cs="Arial"/>
                <w:b/>
              </w:rPr>
              <w:t>Predmet</w:t>
            </w:r>
          </w:p>
        </w:tc>
        <w:tc>
          <w:tcPr>
            <w:tcW w:w="2399" w:type="dxa"/>
            <w:tcBorders>
              <w:top w:val="single" w:sz="12"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b/>
              </w:rPr>
            </w:pPr>
            <w:r w:rsidRPr="0035490A">
              <w:rPr>
                <w:rFonts w:ascii="Arial" w:hAnsi="Arial" w:cs="Arial"/>
                <w:b/>
              </w:rPr>
              <w:t>Skratka predmetu</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Slovenský jazyk a literatúra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SJL</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Anglický jazyk</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ANJ</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Nemecký jazyk</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NEJ</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Ruský jazyk</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RUJ</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 xml:space="preserve">Matematika </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 xml:space="preserve">MAT </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Chémia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CHEM</w:t>
            </w:r>
          </w:p>
        </w:tc>
      </w:tr>
      <w:tr w:rsidR="0035490A" w:rsidTr="0035490A">
        <w:trPr>
          <w:trHeight w:val="351"/>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Biológia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BIO</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Prírodopis</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PRI</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Dejepis</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DEJ</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Geografia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GEO</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Zemepis</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ZEM</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 xml:space="preserve">Fyzika </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 xml:space="preserve">FYZ </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Občianska náuka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OBN</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Občianska výchova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OBV</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Etická výchova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ETV</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Náboženská výchova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NAV</w:t>
            </w:r>
          </w:p>
        </w:tc>
      </w:tr>
      <w:tr w:rsidR="0035490A" w:rsidTr="0035490A">
        <w:trPr>
          <w:trHeight w:val="351"/>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Informatika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INF</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Výtvarná výchova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VYV</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Hudobná výchova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HUV</w:t>
            </w:r>
          </w:p>
        </w:tc>
      </w:tr>
      <w:tr w:rsidR="0035490A" w:rsidTr="0035490A">
        <w:trPr>
          <w:trHeight w:val="332"/>
        </w:trPr>
        <w:tc>
          <w:tcPr>
            <w:tcW w:w="4379"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Telesná výchova</w:t>
            </w:r>
          </w:p>
        </w:tc>
        <w:tc>
          <w:tcPr>
            <w:tcW w:w="2399"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TEV</w:t>
            </w:r>
          </w:p>
        </w:tc>
      </w:tr>
      <w:tr w:rsidR="0035490A" w:rsidTr="0035490A">
        <w:trPr>
          <w:trHeight w:val="332"/>
        </w:trPr>
        <w:tc>
          <w:tcPr>
            <w:tcW w:w="4379" w:type="dxa"/>
            <w:tcBorders>
              <w:top w:val="single" w:sz="6" w:space="0" w:color="auto"/>
              <w:left w:val="single" w:sz="12" w:space="0" w:color="auto"/>
              <w:bottom w:val="single" w:sz="12"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Telesná a športová výchova</w:t>
            </w:r>
          </w:p>
        </w:tc>
        <w:tc>
          <w:tcPr>
            <w:tcW w:w="2399" w:type="dxa"/>
            <w:tcBorders>
              <w:top w:val="single" w:sz="6" w:space="0" w:color="auto"/>
              <w:left w:val="single" w:sz="6" w:space="0" w:color="auto"/>
              <w:bottom w:val="single" w:sz="12"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TSV</w:t>
            </w:r>
          </w:p>
        </w:tc>
      </w:tr>
    </w:tbl>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jc w:val="both"/>
        <w:rPr>
          <w:rFonts w:ascii="Arial" w:hAnsi="Arial" w:cs="Arial"/>
        </w:rPr>
      </w:pPr>
    </w:p>
    <w:p w:rsidR="0035490A" w:rsidRDefault="0035490A" w:rsidP="0035490A">
      <w:pPr>
        <w:jc w:val="both"/>
        <w:rPr>
          <w:rFonts w:ascii="Arial" w:hAnsi="Arial" w:cs="Arial"/>
        </w:rPr>
      </w:pPr>
      <w:r>
        <w:rPr>
          <w:rFonts w:ascii="Arial" w:hAnsi="Arial" w:cs="Arial"/>
        </w:rPr>
        <w:t>Podľa ŠVP majú športové triedy zvýšený počet hodín v každom ročníku o tri vyučovacie hodiny na predmet športová príprava</w:t>
      </w:r>
    </w:p>
    <w:p w:rsidR="0035490A" w:rsidRDefault="0035490A" w:rsidP="0035490A">
      <w:pPr>
        <w:jc w:val="both"/>
        <w:rPr>
          <w:rFonts w:ascii="Arial" w:hAnsi="Arial" w:cs="Arial"/>
        </w:rPr>
      </w:pPr>
      <w:r>
        <w:rPr>
          <w:rFonts w:ascii="Arial" w:hAnsi="Arial" w:cs="Arial"/>
        </w:rPr>
        <w:t>Žiaci 6. – 9. ročníka sa vyučujú podľa učebných osnov pre triedy so športovým zameraním.</w:t>
      </w:r>
    </w:p>
    <w:p w:rsidR="0035490A" w:rsidRDefault="0035490A" w:rsidP="0035490A">
      <w:pPr>
        <w:jc w:val="both"/>
        <w:rPr>
          <w:rFonts w:ascii="Arial" w:hAnsi="Arial" w:cs="Arial"/>
        </w:rPr>
      </w:pPr>
      <w:r>
        <w:rPr>
          <w:rFonts w:ascii="Arial" w:hAnsi="Arial" w:cs="Arial"/>
        </w:rPr>
        <w:t>V ročníku, v ktorom je jedna hodina v týždni, možno daný premet vyučovať v dvojhodinových blokoch každý druhý týždeň /VYV, INF/</w:t>
      </w:r>
    </w:p>
    <w:p w:rsidR="0035490A" w:rsidRDefault="0035490A" w:rsidP="0035490A">
      <w:pPr>
        <w:jc w:val="both"/>
        <w:rPr>
          <w:rFonts w:ascii="Arial" w:hAnsi="Arial" w:cs="Arial"/>
        </w:rPr>
      </w:pPr>
      <w:r>
        <w:rPr>
          <w:rFonts w:ascii="Arial" w:hAnsi="Arial" w:cs="Arial"/>
        </w:rPr>
        <w:t>V niektorých predmetoch sa budú využívať i projektové dni. Budú sa organizovať ozdravovacie pobyty v prírode, lyžiarske kurzy, účelové cvičenia, dopravná výchova, exkurzie a výlety.</w:t>
      </w:r>
    </w:p>
    <w:p w:rsidR="0035490A" w:rsidRDefault="0035490A" w:rsidP="0035490A">
      <w:pPr>
        <w:jc w:val="both"/>
        <w:rPr>
          <w:rFonts w:ascii="Arial" w:hAnsi="Arial" w:cs="Arial"/>
        </w:rPr>
      </w:pPr>
      <w:r>
        <w:rPr>
          <w:rFonts w:ascii="Arial" w:hAnsi="Arial" w:cs="Arial"/>
        </w:rPr>
        <w:t>Prierezové témy sa prelínajú cez obsahové vzdelávacie oblasti jednotlivých predmetov ako integrovaná súčasť vzdelávacieho obsahu alebo formou projektov – kurzov.</w:t>
      </w:r>
    </w:p>
    <w:p w:rsidR="0035490A" w:rsidRDefault="0035490A" w:rsidP="0035490A">
      <w:pPr>
        <w:jc w:val="both"/>
        <w:rPr>
          <w:rFonts w:ascii="Arial" w:hAnsi="Arial" w:cs="Arial"/>
        </w:rPr>
      </w:pPr>
      <w:r>
        <w:rPr>
          <w:rFonts w:ascii="Arial" w:hAnsi="Arial" w:cs="Arial"/>
        </w:rPr>
        <w:t>Nevyhnutnou podmienkou účinnosti neformálnej realizácie témy je používanie aktivizujúcich učebných metód.</w:t>
      </w:r>
    </w:p>
    <w:p w:rsidR="0035490A" w:rsidRDefault="0035490A" w:rsidP="0035490A">
      <w:pPr>
        <w:jc w:val="both"/>
        <w:rPr>
          <w:rFonts w:ascii="Arial" w:hAnsi="Arial" w:cs="Arial"/>
        </w:rPr>
      </w:pPr>
    </w:p>
    <w:p w:rsidR="00FE638D" w:rsidRDefault="00FE638D" w:rsidP="0035490A">
      <w:pPr>
        <w:jc w:val="both"/>
        <w:rPr>
          <w:rFonts w:ascii="Arial" w:hAnsi="Arial" w:cs="Arial"/>
        </w:rPr>
      </w:pPr>
    </w:p>
    <w:p w:rsidR="00C043ED" w:rsidRDefault="00C043ED" w:rsidP="0035490A">
      <w:pPr>
        <w:jc w:val="both"/>
        <w:rPr>
          <w:rFonts w:ascii="Arial" w:hAnsi="Arial" w:cs="Arial"/>
        </w:rPr>
      </w:pPr>
    </w:p>
    <w:p w:rsidR="0035490A" w:rsidRDefault="0035490A" w:rsidP="0035490A">
      <w:pPr>
        <w:pStyle w:val="Odsekzoznamu"/>
        <w:numPr>
          <w:ilvl w:val="0"/>
          <w:numId w:val="12"/>
        </w:numPr>
        <w:rPr>
          <w:rFonts w:ascii="Arial" w:hAnsi="Arial" w:cs="Arial"/>
          <w:b/>
          <w:sz w:val="24"/>
          <w:szCs w:val="24"/>
        </w:rPr>
      </w:pPr>
      <w:r w:rsidRPr="00D325D2">
        <w:rPr>
          <w:rFonts w:ascii="Arial" w:hAnsi="Arial" w:cs="Arial"/>
          <w:b/>
          <w:sz w:val="24"/>
          <w:szCs w:val="24"/>
        </w:rPr>
        <w:lastRenderedPageBreak/>
        <w:t>Skratky prierezových tém</w:t>
      </w:r>
      <w:r>
        <w:rPr>
          <w:rFonts w:ascii="Arial" w:hAnsi="Arial" w:cs="Arial"/>
          <w:b/>
          <w:sz w:val="24"/>
          <w:szCs w:val="24"/>
        </w:rPr>
        <w:t>:</w:t>
      </w:r>
    </w:p>
    <w:p w:rsidR="0035490A" w:rsidRDefault="0035490A" w:rsidP="0035490A">
      <w:pPr>
        <w:pStyle w:val="Odsekzoznamu"/>
        <w:rPr>
          <w:rFonts w:ascii="Arial" w:hAnsi="Arial" w:cs="Arial"/>
          <w:b/>
          <w:sz w:val="24"/>
          <w:szCs w:val="24"/>
        </w:rPr>
      </w:pPr>
    </w:p>
    <w:tbl>
      <w:tblPr>
        <w:tblW w:w="0" w:type="auto"/>
        <w:jc w:val="center"/>
        <w:tblInd w:w="2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473"/>
        <w:gridCol w:w="1150"/>
      </w:tblGrid>
      <w:tr w:rsidR="0035490A" w:rsidTr="0035490A">
        <w:trPr>
          <w:trHeight w:val="566"/>
          <w:jc w:val="center"/>
        </w:trPr>
        <w:tc>
          <w:tcPr>
            <w:tcW w:w="3473" w:type="dxa"/>
            <w:vAlign w:val="center"/>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Prierezová téma</w:t>
            </w:r>
          </w:p>
        </w:tc>
        <w:tc>
          <w:tcPr>
            <w:tcW w:w="972" w:type="dxa"/>
            <w:vAlign w:val="center"/>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Skratka</w:t>
            </w:r>
          </w:p>
        </w:tc>
      </w:tr>
      <w:tr w:rsidR="0035490A" w:rsidTr="0035490A">
        <w:trPr>
          <w:trHeight w:val="566"/>
          <w:jc w:val="center"/>
        </w:trPr>
        <w:tc>
          <w:tcPr>
            <w:tcW w:w="3473" w:type="dxa"/>
            <w:vAlign w:val="center"/>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Osobnostný a sociálny rozvoj</w:t>
            </w:r>
          </w:p>
        </w:tc>
        <w:tc>
          <w:tcPr>
            <w:tcW w:w="972" w:type="dxa"/>
            <w:vAlign w:val="center"/>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OSR</w:t>
            </w:r>
          </w:p>
        </w:tc>
      </w:tr>
      <w:tr w:rsidR="0035490A" w:rsidTr="0035490A">
        <w:trPr>
          <w:trHeight w:val="566"/>
          <w:jc w:val="center"/>
        </w:trPr>
        <w:tc>
          <w:tcPr>
            <w:tcW w:w="3473" w:type="dxa"/>
            <w:vAlign w:val="center"/>
          </w:tcPr>
          <w:p w:rsidR="0035490A" w:rsidRPr="00F606DB" w:rsidRDefault="0035490A" w:rsidP="0035490A">
            <w:pPr>
              <w:pStyle w:val="Odsekzoznamu"/>
              <w:ind w:left="0"/>
              <w:rPr>
                <w:rFonts w:ascii="Arial" w:hAnsi="Arial" w:cs="Arial"/>
                <w:sz w:val="24"/>
                <w:szCs w:val="24"/>
              </w:rPr>
            </w:pPr>
            <w:proofErr w:type="spellStart"/>
            <w:r w:rsidRPr="00F606DB">
              <w:rPr>
                <w:rFonts w:ascii="Arial" w:hAnsi="Arial" w:cs="Arial"/>
                <w:sz w:val="24"/>
                <w:szCs w:val="24"/>
              </w:rPr>
              <w:t>Multikultúrna</w:t>
            </w:r>
            <w:proofErr w:type="spellEnd"/>
            <w:r w:rsidRPr="00F606DB">
              <w:rPr>
                <w:rFonts w:ascii="Arial" w:hAnsi="Arial" w:cs="Arial"/>
                <w:sz w:val="24"/>
                <w:szCs w:val="24"/>
              </w:rPr>
              <w:t xml:space="preserve"> výchova</w:t>
            </w:r>
          </w:p>
        </w:tc>
        <w:tc>
          <w:tcPr>
            <w:tcW w:w="972" w:type="dxa"/>
            <w:vAlign w:val="center"/>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MUV</w:t>
            </w:r>
          </w:p>
        </w:tc>
      </w:tr>
      <w:tr w:rsidR="0035490A" w:rsidTr="0035490A">
        <w:trPr>
          <w:trHeight w:val="566"/>
          <w:jc w:val="center"/>
        </w:trPr>
        <w:tc>
          <w:tcPr>
            <w:tcW w:w="3473" w:type="dxa"/>
            <w:vAlign w:val="center"/>
          </w:tcPr>
          <w:p w:rsidR="0035490A" w:rsidRPr="00F606DB" w:rsidRDefault="0035490A" w:rsidP="0035490A">
            <w:pPr>
              <w:pStyle w:val="Odsekzoznamu"/>
              <w:ind w:left="0"/>
              <w:rPr>
                <w:rFonts w:ascii="Arial" w:hAnsi="Arial" w:cs="Arial"/>
                <w:sz w:val="24"/>
                <w:szCs w:val="24"/>
              </w:rPr>
            </w:pPr>
            <w:proofErr w:type="spellStart"/>
            <w:r w:rsidRPr="00F606DB">
              <w:rPr>
                <w:rFonts w:ascii="Arial" w:hAnsi="Arial" w:cs="Arial"/>
                <w:sz w:val="24"/>
                <w:szCs w:val="24"/>
              </w:rPr>
              <w:t>Enviromentálna</w:t>
            </w:r>
            <w:proofErr w:type="spellEnd"/>
            <w:r w:rsidRPr="00F606DB">
              <w:rPr>
                <w:rFonts w:ascii="Arial" w:hAnsi="Arial" w:cs="Arial"/>
                <w:sz w:val="24"/>
                <w:szCs w:val="24"/>
              </w:rPr>
              <w:t xml:space="preserve"> výchova</w:t>
            </w:r>
          </w:p>
        </w:tc>
        <w:tc>
          <w:tcPr>
            <w:tcW w:w="972" w:type="dxa"/>
            <w:vAlign w:val="center"/>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ENV</w:t>
            </w:r>
          </w:p>
        </w:tc>
      </w:tr>
      <w:tr w:rsidR="0035490A" w:rsidTr="0035490A">
        <w:trPr>
          <w:trHeight w:val="566"/>
          <w:jc w:val="center"/>
        </w:trPr>
        <w:tc>
          <w:tcPr>
            <w:tcW w:w="3473" w:type="dxa"/>
            <w:vAlign w:val="center"/>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Dopravná výchova</w:t>
            </w:r>
          </w:p>
        </w:tc>
        <w:tc>
          <w:tcPr>
            <w:tcW w:w="972" w:type="dxa"/>
            <w:vAlign w:val="center"/>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DOV</w:t>
            </w:r>
          </w:p>
        </w:tc>
      </w:tr>
      <w:tr w:rsidR="0035490A" w:rsidTr="0035490A">
        <w:trPr>
          <w:trHeight w:val="566"/>
          <w:jc w:val="center"/>
        </w:trPr>
        <w:tc>
          <w:tcPr>
            <w:tcW w:w="3473" w:type="dxa"/>
            <w:vAlign w:val="center"/>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Mediálna výchova</w:t>
            </w:r>
          </w:p>
        </w:tc>
        <w:tc>
          <w:tcPr>
            <w:tcW w:w="972" w:type="dxa"/>
            <w:vAlign w:val="center"/>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MEV</w:t>
            </w:r>
          </w:p>
        </w:tc>
      </w:tr>
      <w:tr w:rsidR="0035490A" w:rsidTr="0035490A">
        <w:trPr>
          <w:trHeight w:val="597"/>
          <w:jc w:val="center"/>
        </w:trPr>
        <w:tc>
          <w:tcPr>
            <w:tcW w:w="3473" w:type="dxa"/>
            <w:vAlign w:val="center"/>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Ochrana života a zdravia</w:t>
            </w:r>
          </w:p>
        </w:tc>
        <w:tc>
          <w:tcPr>
            <w:tcW w:w="972" w:type="dxa"/>
            <w:vAlign w:val="center"/>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OZZ</w:t>
            </w:r>
          </w:p>
        </w:tc>
      </w:tr>
      <w:tr w:rsidR="0035490A" w:rsidTr="0035490A">
        <w:trPr>
          <w:trHeight w:val="566"/>
          <w:jc w:val="center"/>
        </w:trPr>
        <w:tc>
          <w:tcPr>
            <w:tcW w:w="3473" w:type="dxa"/>
            <w:vAlign w:val="center"/>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Tvorba projektu a prezentačné zručnosti</w:t>
            </w:r>
          </w:p>
        </w:tc>
        <w:tc>
          <w:tcPr>
            <w:tcW w:w="972" w:type="dxa"/>
            <w:vAlign w:val="center"/>
          </w:tcPr>
          <w:p w:rsidR="0035490A" w:rsidRPr="00F606DB" w:rsidRDefault="0035490A" w:rsidP="0035490A">
            <w:pPr>
              <w:pStyle w:val="Odsekzoznamu"/>
              <w:ind w:left="0"/>
              <w:rPr>
                <w:rFonts w:ascii="Arial" w:hAnsi="Arial" w:cs="Arial"/>
                <w:b/>
                <w:sz w:val="24"/>
                <w:szCs w:val="24"/>
              </w:rPr>
            </w:pPr>
            <w:proofErr w:type="spellStart"/>
            <w:r w:rsidRPr="00F606DB">
              <w:rPr>
                <w:rFonts w:ascii="Arial" w:hAnsi="Arial" w:cs="Arial"/>
                <w:b/>
                <w:sz w:val="24"/>
                <w:szCs w:val="24"/>
              </w:rPr>
              <w:t>TPaPZ</w:t>
            </w:r>
            <w:proofErr w:type="spellEnd"/>
          </w:p>
        </w:tc>
      </w:tr>
      <w:tr w:rsidR="0035490A" w:rsidTr="0035490A">
        <w:trPr>
          <w:trHeight w:val="597"/>
          <w:jc w:val="center"/>
        </w:trPr>
        <w:tc>
          <w:tcPr>
            <w:tcW w:w="3473" w:type="dxa"/>
            <w:vAlign w:val="center"/>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Regionálna výchova a tradičná ľudová kultúra</w:t>
            </w:r>
          </w:p>
        </w:tc>
        <w:tc>
          <w:tcPr>
            <w:tcW w:w="972" w:type="dxa"/>
            <w:vAlign w:val="center"/>
          </w:tcPr>
          <w:p w:rsidR="0035490A" w:rsidRPr="00F606DB" w:rsidRDefault="0035490A" w:rsidP="0035490A">
            <w:pPr>
              <w:pStyle w:val="Odsekzoznamu"/>
              <w:ind w:left="0"/>
              <w:rPr>
                <w:rFonts w:ascii="Arial" w:hAnsi="Arial" w:cs="Arial"/>
                <w:b/>
                <w:sz w:val="24"/>
                <w:szCs w:val="24"/>
              </w:rPr>
            </w:pPr>
            <w:proofErr w:type="spellStart"/>
            <w:r w:rsidRPr="00F606DB">
              <w:rPr>
                <w:rFonts w:ascii="Arial" w:hAnsi="Arial" w:cs="Arial"/>
                <w:b/>
                <w:sz w:val="24"/>
                <w:szCs w:val="24"/>
              </w:rPr>
              <w:t>RVaTĽK</w:t>
            </w:r>
            <w:proofErr w:type="spellEnd"/>
          </w:p>
        </w:tc>
      </w:tr>
    </w:tbl>
    <w:p w:rsidR="0035490A" w:rsidRPr="00D325D2" w:rsidRDefault="0035490A" w:rsidP="0035490A">
      <w:pPr>
        <w:pStyle w:val="Odsekzoznamu"/>
        <w:rPr>
          <w:rFonts w:ascii="Arial" w:hAnsi="Arial" w:cs="Arial"/>
          <w:b/>
          <w:sz w:val="24"/>
          <w:szCs w:val="24"/>
        </w:rPr>
      </w:pPr>
    </w:p>
    <w:p w:rsidR="0035490A" w:rsidRDefault="0035490A"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FE638D" w:rsidRDefault="00FE638D" w:rsidP="0035490A">
      <w:pPr>
        <w:rPr>
          <w:rFonts w:ascii="Arial" w:hAnsi="Arial" w:cs="Arial"/>
          <w:b/>
          <w:sz w:val="32"/>
          <w:szCs w:val="32"/>
        </w:rPr>
      </w:pPr>
    </w:p>
    <w:p w:rsidR="0035490A" w:rsidRDefault="0035490A" w:rsidP="0035490A">
      <w:pPr>
        <w:rPr>
          <w:rFonts w:ascii="Arial" w:hAnsi="Arial" w:cs="Arial"/>
          <w:b/>
          <w:sz w:val="32"/>
          <w:szCs w:val="32"/>
        </w:rPr>
      </w:pPr>
      <w:r>
        <w:rPr>
          <w:rFonts w:ascii="Arial" w:hAnsi="Arial" w:cs="Arial"/>
          <w:b/>
          <w:sz w:val="32"/>
          <w:szCs w:val="32"/>
        </w:rPr>
        <w:lastRenderedPageBreak/>
        <w:t>Poznámky:</w:t>
      </w:r>
    </w:p>
    <w:p w:rsidR="0035490A" w:rsidRDefault="0035490A" w:rsidP="0035490A">
      <w:pPr>
        <w:rPr>
          <w:rFonts w:ascii="Arial" w:hAnsi="Arial" w:cs="Arial"/>
          <w:b/>
          <w:sz w:val="28"/>
          <w:szCs w:val="28"/>
        </w:rPr>
      </w:pPr>
      <w:r>
        <w:rPr>
          <w:rFonts w:ascii="Arial" w:hAnsi="Arial" w:cs="Arial"/>
          <w:b/>
          <w:sz w:val="28"/>
          <w:szCs w:val="28"/>
        </w:rPr>
        <w:t>Školský rok 2009/2010</w:t>
      </w:r>
    </w:p>
    <w:p w:rsidR="0035490A" w:rsidRDefault="0035490A" w:rsidP="0035490A">
      <w:pPr>
        <w:rPr>
          <w:rFonts w:ascii="Arial" w:hAnsi="Arial" w:cs="Arial"/>
          <w:b/>
        </w:rPr>
      </w:pPr>
    </w:p>
    <w:p w:rsidR="0035490A" w:rsidRPr="007F574E" w:rsidRDefault="0035490A" w:rsidP="0035490A">
      <w:pPr>
        <w:pStyle w:val="Odsekzoznamu"/>
        <w:numPr>
          <w:ilvl w:val="0"/>
          <w:numId w:val="14"/>
        </w:numPr>
        <w:rPr>
          <w:rFonts w:ascii="Arial" w:hAnsi="Arial" w:cs="Arial"/>
          <w:b/>
          <w:sz w:val="24"/>
          <w:szCs w:val="24"/>
        </w:rPr>
      </w:pPr>
      <w:r w:rsidRPr="007F574E">
        <w:rPr>
          <w:rFonts w:ascii="Arial" w:hAnsi="Arial" w:cs="Arial"/>
          <w:b/>
          <w:sz w:val="24"/>
          <w:szCs w:val="24"/>
        </w:rPr>
        <w:t>Delenie tried na skupiny:</w:t>
      </w:r>
    </w:p>
    <w:p w:rsidR="0035490A" w:rsidRDefault="0035490A" w:rsidP="0035490A">
      <w:pPr>
        <w:pStyle w:val="Odsekzoznamu"/>
        <w:rPr>
          <w:rFonts w:ascii="Arial" w:hAnsi="Arial" w:cs="Arial"/>
          <w:b/>
          <w:sz w:val="24"/>
          <w:szCs w:val="24"/>
        </w:rPr>
      </w:pPr>
    </w:p>
    <w:p w:rsidR="0035490A" w:rsidRDefault="0035490A" w:rsidP="0035490A">
      <w:pPr>
        <w:pStyle w:val="Odsekzoznamu"/>
        <w:rPr>
          <w:rFonts w:ascii="Arial" w:hAnsi="Arial" w:cs="Arial"/>
          <w:b/>
          <w:sz w:val="24"/>
          <w:szCs w:val="24"/>
        </w:rPr>
      </w:pPr>
    </w:p>
    <w:tbl>
      <w:tblPr>
        <w:tblW w:w="0" w:type="auto"/>
        <w:tblInd w:w="2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11"/>
        <w:gridCol w:w="3544"/>
        <w:gridCol w:w="1569"/>
        <w:gridCol w:w="1569"/>
      </w:tblGrid>
      <w:tr w:rsidR="0035490A" w:rsidTr="0035490A">
        <w:trPr>
          <w:trHeight w:val="248"/>
        </w:trPr>
        <w:tc>
          <w:tcPr>
            <w:tcW w:w="1795" w:type="dxa"/>
            <w:vMerge w:val="restart"/>
            <w:tcBorders>
              <w:top w:val="single" w:sz="12"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Trieda</w:t>
            </w:r>
          </w:p>
        </w:tc>
        <w:tc>
          <w:tcPr>
            <w:tcW w:w="3544" w:type="dxa"/>
            <w:vMerge w:val="restart"/>
            <w:tcBorders>
              <w:top w:val="single" w:sz="12"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Predmet</w:t>
            </w:r>
          </w:p>
        </w:tc>
        <w:tc>
          <w:tcPr>
            <w:tcW w:w="3138" w:type="dxa"/>
            <w:gridSpan w:val="2"/>
            <w:tcBorders>
              <w:top w:val="single" w:sz="12"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Počet žiakov v skupine</w:t>
            </w:r>
          </w:p>
        </w:tc>
      </w:tr>
      <w:tr w:rsidR="0035490A" w:rsidTr="0035490A">
        <w:trPr>
          <w:trHeight w:val="247"/>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maximálny</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skutočný</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color w:val="FF0000"/>
                <w:sz w:val="24"/>
                <w:szCs w:val="24"/>
              </w:rPr>
            </w:pPr>
            <w:r w:rsidRPr="00F606DB">
              <w:rPr>
                <w:rFonts w:ascii="Arial" w:hAnsi="Arial" w:cs="Arial"/>
                <w:sz w:val="24"/>
                <w:szCs w:val="24"/>
              </w:rPr>
              <w:t>V. B / VI.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Telesná a športová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21</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color w:val="FF0000"/>
                <w:sz w:val="24"/>
                <w:szCs w:val="24"/>
              </w:rPr>
            </w:pPr>
            <w:r w:rsidRPr="00F606DB">
              <w:rPr>
                <w:rFonts w:ascii="Arial" w:hAnsi="Arial" w:cs="Arial"/>
                <w:sz w:val="24"/>
                <w:szCs w:val="24"/>
              </w:rPr>
              <w:t>V.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Informatika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Informatika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 / VI.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 / VI.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Ruský jazyk / Nemecký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18</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18</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 Nemecký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11</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AB</w:t>
            </w:r>
          </w:p>
          <w:p w:rsidR="0035490A" w:rsidRPr="00F606DB" w:rsidRDefault="0035490A" w:rsidP="0035490A">
            <w:pPr>
              <w:pStyle w:val="Odsekzoznamu"/>
              <w:ind w:left="0"/>
              <w:rPr>
                <w:rFonts w:ascii="Arial" w:hAnsi="Arial" w:cs="Arial"/>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výchova</w:t>
            </w:r>
          </w:p>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 xml:space="preserve">Náboženská výchova – 2 </w:t>
            </w:r>
            <w:proofErr w:type="spellStart"/>
            <w:r w:rsidRPr="00F606DB">
              <w:rPr>
                <w:rFonts w:ascii="Arial" w:hAnsi="Arial" w:cs="Arial"/>
                <w:sz w:val="24"/>
                <w:szCs w:val="24"/>
              </w:rPr>
              <w:t>skup</w:t>
            </w:r>
            <w:proofErr w:type="spellEnd"/>
            <w:r w:rsidRPr="00F606DB">
              <w:rPr>
                <w:rFonts w:ascii="Arial" w:hAnsi="Arial" w:cs="Arial"/>
                <w:sz w:val="24"/>
                <w:szCs w:val="24"/>
              </w:rPr>
              <w:t>.</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23</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B/ch/d</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Telesná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13/9</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B/ch/d</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Športová príprava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13/9</w:t>
            </w:r>
          </w:p>
        </w:tc>
      </w:tr>
      <w:tr w:rsidR="0035490A" w:rsidTr="0035490A">
        <w:trPr>
          <w:trHeight w:val="498"/>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VII.B/VIII.B/ch/d</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Telesná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14/11</w:t>
            </w:r>
          </w:p>
        </w:tc>
      </w:tr>
      <w:tr w:rsidR="0035490A" w:rsidTr="0035490A">
        <w:trPr>
          <w:trHeight w:val="472"/>
        </w:trPr>
        <w:tc>
          <w:tcPr>
            <w:tcW w:w="1795"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V.B /VI.B/</w:t>
            </w:r>
            <w:proofErr w:type="spellStart"/>
            <w:r w:rsidRPr="00F606DB">
              <w:rPr>
                <w:rFonts w:ascii="Arial" w:hAnsi="Arial" w:cs="Arial"/>
                <w:sz w:val="24"/>
                <w:szCs w:val="24"/>
              </w:rPr>
              <w:t>ch+d</w:t>
            </w:r>
            <w:proofErr w:type="spellEnd"/>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Športová príprava – tenis</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7</w:t>
            </w:r>
          </w:p>
        </w:tc>
      </w:tr>
      <w:tr w:rsidR="0035490A" w:rsidTr="0035490A">
        <w:trPr>
          <w:trHeight w:val="472"/>
        </w:trPr>
        <w:tc>
          <w:tcPr>
            <w:tcW w:w="1795" w:type="dxa"/>
            <w:tcBorders>
              <w:top w:val="single" w:sz="6" w:space="0" w:color="auto"/>
              <w:left w:val="single" w:sz="12" w:space="0" w:color="auto"/>
              <w:bottom w:val="single" w:sz="12"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 B / VIII. B</w:t>
            </w:r>
          </w:p>
        </w:tc>
        <w:tc>
          <w:tcPr>
            <w:tcW w:w="3544" w:type="dxa"/>
            <w:tcBorders>
              <w:top w:val="single" w:sz="6" w:space="0" w:color="auto"/>
              <w:left w:val="single" w:sz="6" w:space="0" w:color="auto"/>
              <w:bottom w:val="single" w:sz="12"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Športová príprava – futbal</w:t>
            </w:r>
          </w:p>
        </w:tc>
        <w:tc>
          <w:tcPr>
            <w:tcW w:w="1569" w:type="dxa"/>
            <w:tcBorders>
              <w:top w:val="single" w:sz="6" w:space="0" w:color="auto"/>
              <w:left w:val="single" w:sz="6" w:space="0" w:color="auto"/>
              <w:bottom w:val="single" w:sz="12"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12"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tc>
      </w:tr>
    </w:tbl>
    <w:p w:rsidR="0035490A" w:rsidRDefault="0035490A" w:rsidP="0035490A">
      <w:pPr>
        <w:pStyle w:val="Odsekzoznamu"/>
        <w:ind w:left="0"/>
        <w:rPr>
          <w:rFonts w:ascii="Arial" w:hAnsi="Arial" w:cs="Arial"/>
          <w:b/>
          <w:sz w:val="24"/>
          <w:szCs w:val="24"/>
        </w:rPr>
      </w:pPr>
    </w:p>
    <w:p w:rsidR="0035490A" w:rsidRDefault="0035490A" w:rsidP="0035490A">
      <w:pPr>
        <w:pStyle w:val="Odsekzoznamu"/>
        <w:ind w:left="0"/>
        <w:rPr>
          <w:rFonts w:ascii="Arial" w:hAnsi="Arial" w:cs="Arial"/>
          <w:b/>
          <w:sz w:val="24"/>
          <w:szCs w:val="24"/>
        </w:rPr>
      </w:pPr>
    </w:p>
    <w:p w:rsidR="0035490A" w:rsidRDefault="0035490A" w:rsidP="0035490A">
      <w:pPr>
        <w:pStyle w:val="Odsekzoznamu"/>
        <w:ind w:left="0"/>
        <w:rPr>
          <w:rFonts w:ascii="Arial" w:hAnsi="Arial" w:cs="Arial"/>
          <w:b/>
          <w:sz w:val="24"/>
          <w:szCs w:val="24"/>
        </w:rPr>
      </w:pPr>
    </w:p>
    <w:p w:rsidR="0035490A" w:rsidRDefault="0035490A" w:rsidP="0035490A">
      <w:pPr>
        <w:pStyle w:val="Odsekzoznamu"/>
        <w:ind w:left="0"/>
        <w:rPr>
          <w:rFonts w:ascii="Arial" w:hAnsi="Arial" w:cs="Arial"/>
          <w:b/>
          <w:sz w:val="24"/>
          <w:szCs w:val="24"/>
        </w:rPr>
      </w:pPr>
    </w:p>
    <w:p w:rsidR="0035490A" w:rsidRDefault="0035490A" w:rsidP="0035490A">
      <w:pPr>
        <w:pStyle w:val="Odsekzoznamu"/>
        <w:numPr>
          <w:ilvl w:val="0"/>
          <w:numId w:val="14"/>
        </w:numPr>
        <w:rPr>
          <w:rFonts w:ascii="Arial" w:hAnsi="Arial" w:cs="Arial"/>
          <w:b/>
          <w:sz w:val="24"/>
          <w:szCs w:val="24"/>
        </w:rPr>
      </w:pPr>
      <w:r>
        <w:rPr>
          <w:rFonts w:ascii="Arial" w:hAnsi="Arial" w:cs="Arial"/>
          <w:b/>
          <w:sz w:val="24"/>
          <w:szCs w:val="24"/>
        </w:rPr>
        <w:t>Nepovinné predmety</w:t>
      </w:r>
    </w:p>
    <w:p w:rsidR="0035490A" w:rsidRDefault="0035490A" w:rsidP="0035490A">
      <w:pPr>
        <w:pStyle w:val="Odsekzoznamu"/>
        <w:rPr>
          <w:rFonts w:ascii="Arial" w:hAnsi="Arial" w:cs="Arial"/>
          <w:b/>
          <w:sz w:val="24"/>
          <w:szCs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17"/>
        <w:gridCol w:w="4201"/>
      </w:tblGrid>
      <w:tr w:rsidR="0035490A" w:rsidTr="0035490A">
        <w:trPr>
          <w:trHeight w:val="576"/>
        </w:trPr>
        <w:tc>
          <w:tcPr>
            <w:tcW w:w="4317" w:type="dxa"/>
            <w:tcBorders>
              <w:top w:val="single" w:sz="12"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r w:rsidRPr="0035490A">
              <w:rPr>
                <w:rFonts w:ascii="Arial" w:hAnsi="Arial" w:cs="Arial"/>
                <w:b/>
              </w:rPr>
              <w:t>Ročník</w:t>
            </w:r>
          </w:p>
        </w:tc>
        <w:tc>
          <w:tcPr>
            <w:tcW w:w="4201" w:type="dxa"/>
            <w:tcBorders>
              <w:top w:val="single" w:sz="12"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b/>
              </w:rPr>
            </w:pPr>
            <w:r w:rsidRPr="0035490A">
              <w:rPr>
                <w:rFonts w:ascii="Arial" w:hAnsi="Arial" w:cs="Arial"/>
                <w:b/>
              </w:rPr>
              <w:t>Predmety</w:t>
            </w:r>
          </w:p>
        </w:tc>
      </w:tr>
      <w:tr w:rsidR="0035490A" w:rsidTr="0035490A">
        <w:trPr>
          <w:trHeight w:val="576"/>
        </w:trPr>
        <w:tc>
          <w:tcPr>
            <w:tcW w:w="4317"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siedmy</w:t>
            </w:r>
          </w:p>
        </w:tc>
        <w:tc>
          <w:tcPr>
            <w:tcW w:w="4201"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Konverzácia v anglickom jazyku</w:t>
            </w:r>
          </w:p>
          <w:p w:rsidR="0035490A" w:rsidRPr="0035490A" w:rsidRDefault="0035490A" w:rsidP="0035490A">
            <w:pPr>
              <w:rPr>
                <w:rFonts w:ascii="Arial" w:hAnsi="Arial" w:cs="Arial"/>
              </w:rPr>
            </w:pPr>
            <w:r w:rsidRPr="0035490A">
              <w:rPr>
                <w:rFonts w:ascii="Arial" w:hAnsi="Arial" w:cs="Arial"/>
              </w:rPr>
              <w:t>Cvičenia zo slovenského jazyka a literatúry</w:t>
            </w:r>
          </w:p>
        </w:tc>
      </w:tr>
      <w:tr w:rsidR="0035490A" w:rsidTr="0035490A">
        <w:trPr>
          <w:trHeight w:val="576"/>
        </w:trPr>
        <w:tc>
          <w:tcPr>
            <w:tcW w:w="4317"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ôsmy</w:t>
            </w:r>
          </w:p>
        </w:tc>
        <w:tc>
          <w:tcPr>
            <w:tcW w:w="4201"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Cvičenia z matematiky</w:t>
            </w:r>
          </w:p>
          <w:p w:rsidR="0035490A" w:rsidRPr="0035490A" w:rsidRDefault="0035490A" w:rsidP="0035490A">
            <w:pPr>
              <w:rPr>
                <w:rFonts w:ascii="Arial" w:hAnsi="Arial" w:cs="Arial"/>
              </w:rPr>
            </w:pPr>
            <w:r w:rsidRPr="0035490A">
              <w:rPr>
                <w:rFonts w:ascii="Arial" w:hAnsi="Arial" w:cs="Arial"/>
              </w:rPr>
              <w:t>Cvičenia zo slovenského jazyka a literatúry</w:t>
            </w:r>
          </w:p>
        </w:tc>
      </w:tr>
      <w:tr w:rsidR="0035490A" w:rsidTr="0035490A">
        <w:trPr>
          <w:trHeight w:val="576"/>
        </w:trPr>
        <w:tc>
          <w:tcPr>
            <w:tcW w:w="4317" w:type="dxa"/>
            <w:tcBorders>
              <w:top w:val="single" w:sz="6" w:space="0" w:color="auto"/>
              <w:left w:val="single" w:sz="12" w:space="0" w:color="auto"/>
              <w:bottom w:val="single" w:sz="12"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deviaty</w:t>
            </w:r>
          </w:p>
        </w:tc>
        <w:tc>
          <w:tcPr>
            <w:tcW w:w="4201" w:type="dxa"/>
            <w:tcBorders>
              <w:top w:val="single" w:sz="6" w:space="0" w:color="auto"/>
              <w:left w:val="single" w:sz="6" w:space="0" w:color="auto"/>
              <w:bottom w:val="single" w:sz="12"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 xml:space="preserve">Konverzácia v anglickom jazyku </w:t>
            </w:r>
          </w:p>
        </w:tc>
      </w:tr>
    </w:tbl>
    <w:p w:rsidR="0035490A" w:rsidRDefault="0035490A" w:rsidP="0035490A">
      <w:pPr>
        <w:rPr>
          <w:rFonts w:ascii="Arial" w:hAnsi="Arial" w:cs="Arial"/>
          <w:b/>
        </w:rPr>
      </w:pPr>
    </w:p>
    <w:p w:rsidR="0035490A" w:rsidRDefault="0035490A" w:rsidP="0035490A">
      <w:pPr>
        <w:pStyle w:val="Odsekzoznamu"/>
        <w:numPr>
          <w:ilvl w:val="0"/>
          <w:numId w:val="14"/>
        </w:numPr>
        <w:rPr>
          <w:rFonts w:ascii="Arial" w:hAnsi="Arial" w:cs="Arial"/>
          <w:b/>
          <w:sz w:val="24"/>
          <w:szCs w:val="24"/>
        </w:rPr>
      </w:pPr>
      <w:r>
        <w:rPr>
          <w:rFonts w:ascii="Arial" w:hAnsi="Arial" w:cs="Arial"/>
          <w:b/>
          <w:sz w:val="24"/>
          <w:szCs w:val="24"/>
        </w:rPr>
        <w:t>Voliteľné hodiny</w:t>
      </w:r>
    </w:p>
    <w:p w:rsidR="0035490A" w:rsidRDefault="0035490A" w:rsidP="0035490A">
      <w:pPr>
        <w:pStyle w:val="Odsekzoznamu"/>
        <w:rPr>
          <w:rFonts w:ascii="Arial" w:hAnsi="Arial" w:cs="Arial"/>
          <w:b/>
          <w:sz w:val="24"/>
          <w:szCs w:val="24"/>
        </w:rPr>
      </w:pP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347"/>
        <w:gridCol w:w="1313"/>
        <w:gridCol w:w="1276"/>
        <w:gridCol w:w="1275"/>
        <w:gridCol w:w="1276"/>
      </w:tblGrid>
      <w:tr w:rsidR="0035490A" w:rsidTr="0035490A">
        <w:trPr>
          <w:trHeight w:val="583"/>
        </w:trPr>
        <w:tc>
          <w:tcPr>
            <w:tcW w:w="3347" w:type="dxa"/>
            <w:vAlign w:val="center"/>
            <w:hideMark/>
          </w:tcPr>
          <w:p w:rsidR="0035490A" w:rsidRPr="0035490A" w:rsidRDefault="0035490A" w:rsidP="0035490A">
            <w:pPr>
              <w:rPr>
                <w:rFonts w:ascii="Arial" w:hAnsi="Arial" w:cs="Arial"/>
                <w:b/>
              </w:rPr>
            </w:pPr>
            <w:r w:rsidRPr="0035490A">
              <w:rPr>
                <w:rFonts w:ascii="Arial" w:hAnsi="Arial" w:cs="Arial"/>
                <w:b/>
              </w:rPr>
              <w:t>Predmet</w:t>
            </w:r>
          </w:p>
        </w:tc>
        <w:tc>
          <w:tcPr>
            <w:tcW w:w="1313" w:type="dxa"/>
            <w:vAlign w:val="center"/>
            <w:hideMark/>
          </w:tcPr>
          <w:p w:rsidR="0035490A" w:rsidRPr="0035490A" w:rsidRDefault="0035490A" w:rsidP="0035490A">
            <w:pPr>
              <w:rPr>
                <w:rFonts w:ascii="Arial" w:hAnsi="Arial" w:cs="Arial"/>
                <w:b/>
              </w:rPr>
            </w:pPr>
            <w:r w:rsidRPr="0035490A">
              <w:rPr>
                <w:rFonts w:ascii="Arial" w:hAnsi="Arial" w:cs="Arial"/>
                <w:b/>
              </w:rPr>
              <w:t>Ročník</w:t>
            </w:r>
          </w:p>
        </w:tc>
        <w:tc>
          <w:tcPr>
            <w:tcW w:w="1276" w:type="dxa"/>
            <w:vAlign w:val="center"/>
            <w:hideMark/>
          </w:tcPr>
          <w:p w:rsidR="0035490A" w:rsidRPr="0035490A" w:rsidRDefault="0035490A" w:rsidP="0035490A">
            <w:pPr>
              <w:rPr>
                <w:rFonts w:ascii="Arial" w:hAnsi="Arial" w:cs="Arial"/>
                <w:b/>
              </w:rPr>
            </w:pPr>
            <w:r w:rsidRPr="0035490A">
              <w:rPr>
                <w:rFonts w:ascii="Arial" w:hAnsi="Arial" w:cs="Arial"/>
                <w:b/>
              </w:rPr>
              <w:t>Počet hodín</w:t>
            </w:r>
          </w:p>
        </w:tc>
        <w:tc>
          <w:tcPr>
            <w:tcW w:w="1275" w:type="dxa"/>
            <w:vAlign w:val="center"/>
          </w:tcPr>
          <w:p w:rsidR="0035490A" w:rsidRPr="0035490A" w:rsidRDefault="0035490A" w:rsidP="0035490A">
            <w:pPr>
              <w:rPr>
                <w:rFonts w:ascii="Arial" w:hAnsi="Arial" w:cs="Arial"/>
                <w:b/>
              </w:rPr>
            </w:pPr>
            <w:r w:rsidRPr="0035490A">
              <w:rPr>
                <w:rFonts w:ascii="Arial" w:hAnsi="Arial" w:cs="Arial"/>
                <w:b/>
              </w:rPr>
              <w:t>Ročník</w:t>
            </w:r>
          </w:p>
        </w:tc>
        <w:tc>
          <w:tcPr>
            <w:tcW w:w="1276" w:type="dxa"/>
            <w:vAlign w:val="center"/>
          </w:tcPr>
          <w:p w:rsidR="0035490A" w:rsidRPr="0035490A" w:rsidRDefault="0035490A" w:rsidP="0035490A">
            <w:pPr>
              <w:rPr>
                <w:rFonts w:ascii="Arial" w:hAnsi="Arial" w:cs="Arial"/>
                <w:b/>
              </w:rPr>
            </w:pPr>
            <w:r w:rsidRPr="0035490A">
              <w:rPr>
                <w:rFonts w:ascii="Arial" w:hAnsi="Arial" w:cs="Arial"/>
                <w:b/>
              </w:rPr>
              <w:t>Počet hodín</w:t>
            </w:r>
          </w:p>
        </w:tc>
      </w:tr>
      <w:tr w:rsidR="0035490A" w:rsidTr="0035490A">
        <w:trPr>
          <w:trHeight w:val="583"/>
        </w:trPr>
        <w:tc>
          <w:tcPr>
            <w:tcW w:w="3347" w:type="dxa"/>
            <w:vAlign w:val="center"/>
            <w:hideMark/>
          </w:tcPr>
          <w:p w:rsidR="0035490A" w:rsidRPr="0035490A" w:rsidRDefault="0035490A" w:rsidP="0035490A">
            <w:pPr>
              <w:rPr>
                <w:rFonts w:ascii="Arial" w:hAnsi="Arial" w:cs="Arial"/>
              </w:rPr>
            </w:pPr>
            <w:r w:rsidRPr="0035490A">
              <w:rPr>
                <w:rFonts w:ascii="Arial" w:hAnsi="Arial" w:cs="Arial"/>
              </w:rPr>
              <w:t>Prvý cudzí jazyk</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1</w:t>
            </w:r>
          </w:p>
        </w:tc>
        <w:tc>
          <w:tcPr>
            <w:tcW w:w="1275" w:type="dxa"/>
            <w:vAlign w:val="center"/>
          </w:tcPr>
          <w:p w:rsidR="0035490A" w:rsidRPr="0035490A" w:rsidRDefault="0035490A" w:rsidP="0035490A">
            <w:pPr>
              <w:rPr>
                <w:rFonts w:ascii="Arial" w:hAnsi="Arial" w:cs="Arial"/>
              </w:rPr>
            </w:pPr>
            <w:r w:rsidRPr="0035490A">
              <w:rPr>
                <w:rFonts w:ascii="Arial" w:hAnsi="Arial" w:cs="Arial"/>
              </w:rPr>
              <w:t>Šiesty</w:t>
            </w:r>
          </w:p>
        </w:tc>
        <w:tc>
          <w:tcPr>
            <w:tcW w:w="1276" w:type="dxa"/>
            <w:vAlign w:val="center"/>
          </w:tcPr>
          <w:p w:rsidR="0035490A" w:rsidRPr="0035490A" w:rsidRDefault="0035490A" w:rsidP="0035490A">
            <w:pPr>
              <w:rPr>
                <w:rFonts w:ascii="Arial" w:hAnsi="Arial" w:cs="Arial"/>
              </w:rPr>
            </w:pPr>
            <w:r w:rsidRPr="0035490A">
              <w:rPr>
                <w:rFonts w:ascii="Arial" w:hAnsi="Arial" w:cs="Arial"/>
              </w:rPr>
              <w:t>0</w:t>
            </w:r>
          </w:p>
        </w:tc>
      </w:tr>
      <w:tr w:rsidR="0035490A" w:rsidTr="0035490A">
        <w:trPr>
          <w:trHeight w:val="583"/>
        </w:trPr>
        <w:tc>
          <w:tcPr>
            <w:tcW w:w="3347" w:type="dxa"/>
            <w:vAlign w:val="center"/>
            <w:hideMark/>
          </w:tcPr>
          <w:p w:rsidR="0035490A" w:rsidRPr="0035490A" w:rsidRDefault="0035490A" w:rsidP="0035490A">
            <w:pPr>
              <w:rPr>
                <w:rFonts w:ascii="Arial" w:hAnsi="Arial" w:cs="Arial"/>
              </w:rPr>
            </w:pPr>
            <w:r w:rsidRPr="0035490A">
              <w:rPr>
                <w:rFonts w:ascii="Arial" w:hAnsi="Arial" w:cs="Arial"/>
              </w:rPr>
              <w:t>Druhý cudzí jazyk</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0</w:t>
            </w:r>
          </w:p>
        </w:tc>
        <w:tc>
          <w:tcPr>
            <w:tcW w:w="1275" w:type="dxa"/>
            <w:vAlign w:val="center"/>
          </w:tcPr>
          <w:p w:rsidR="0035490A" w:rsidRPr="0035490A" w:rsidRDefault="0035490A" w:rsidP="0035490A">
            <w:pPr>
              <w:rPr>
                <w:rFonts w:ascii="Arial" w:hAnsi="Arial" w:cs="Arial"/>
              </w:rPr>
            </w:pPr>
            <w:r w:rsidRPr="0035490A">
              <w:rPr>
                <w:rFonts w:ascii="Arial" w:hAnsi="Arial" w:cs="Arial"/>
              </w:rPr>
              <w:t>Šiesty</w:t>
            </w:r>
          </w:p>
        </w:tc>
        <w:tc>
          <w:tcPr>
            <w:tcW w:w="1276" w:type="dxa"/>
            <w:vAlign w:val="center"/>
          </w:tcPr>
          <w:p w:rsidR="0035490A" w:rsidRPr="0035490A" w:rsidRDefault="0035490A" w:rsidP="0035490A">
            <w:pPr>
              <w:rPr>
                <w:rFonts w:ascii="Arial" w:hAnsi="Arial" w:cs="Arial"/>
              </w:rPr>
            </w:pPr>
            <w:r w:rsidRPr="0035490A">
              <w:rPr>
                <w:rFonts w:ascii="Arial" w:hAnsi="Arial" w:cs="Arial"/>
              </w:rPr>
              <w:t>1</w:t>
            </w:r>
          </w:p>
        </w:tc>
      </w:tr>
      <w:tr w:rsidR="0035490A" w:rsidTr="0035490A">
        <w:trPr>
          <w:trHeight w:val="615"/>
        </w:trPr>
        <w:tc>
          <w:tcPr>
            <w:tcW w:w="3347" w:type="dxa"/>
            <w:vAlign w:val="center"/>
            <w:hideMark/>
          </w:tcPr>
          <w:p w:rsidR="0035490A" w:rsidRPr="0035490A" w:rsidRDefault="0035490A" w:rsidP="0035490A">
            <w:pPr>
              <w:rPr>
                <w:rFonts w:ascii="Arial" w:hAnsi="Arial" w:cs="Arial"/>
              </w:rPr>
            </w:pPr>
            <w:r w:rsidRPr="0035490A">
              <w:rPr>
                <w:rFonts w:ascii="Arial" w:hAnsi="Arial" w:cs="Arial"/>
              </w:rPr>
              <w:t>Biológia</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0,5</w:t>
            </w:r>
          </w:p>
        </w:tc>
        <w:tc>
          <w:tcPr>
            <w:tcW w:w="1275" w:type="dxa"/>
            <w:vAlign w:val="center"/>
          </w:tcPr>
          <w:p w:rsidR="0035490A" w:rsidRPr="0035490A" w:rsidRDefault="0035490A" w:rsidP="0035490A">
            <w:pPr>
              <w:rPr>
                <w:rFonts w:ascii="Arial" w:hAnsi="Arial" w:cs="Arial"/>
              </w:rPr>
            </w:pPr>
            <w:r w:rsidRPr="0035490A">
              <w:rPr>
                <w:rFonts w:ascii="Arial" w:hAnsi="Arial" w:cs="Arial"/>
              </w:rPr>
              <w:t>Šiesty</w:t>
            </w:r>
          </w:p>
        </w:tc>
        <w:tc>
          <w:tcPr>
            <w:tcW w:w="1276" w:type="dxa"/>
            <w:vAlign w:val="center"/>
          </w:tcPr>
          <w:p w:rsidR="0035490A" w:rsidRPr="0035490A" w:rsidRDefault="0035490A" w:rsidP="0035490A">
            <w:pPr>
              <w:rPr>
                <w:rFonts w:ascii="Arial" w:hAnsi="Arial" w:cs="Arial"/>
              </w:rPr>
            </w:pPr>
            <w:r w:rsidRPr="0035490A">
              <w:rPr>
                <w:rFonts w:ascii="Arial" w:hAnsi="Arial" w:cs="Arial"/>
              </w:rPr>
              <w:t>0</w:t>
            </w:r>
          </w:p>
        </w:tc>
      </w:tr>
      <w:tr w:rsidR="0035490A" w:rsidTr="0035490A">
        <w:trPr>
          <w:trHeight w:val="615"/>
        </w:trPr>
        <w:tc>
          <w:tcPr>
            <w:tcW w:w="3347" w:type="dxa"/>
            <w:vAlign w:val="center"/>
            <w:hideMark/>
          </w:tcPr>
          <w:p w:rsidR="0035490A" w:rsidRPr="0035490A" w:rsidRDefault="0035490A" w:rsidP="0035490A">
            <w:pPr>
              <w:rPr>
                <w:rFonts w:ascii="Arial" w:hAnsi="Arial" w:cs="Arial"/>
              </w:rPr>
            </w:pPr>
            <w:r w:rsidRPr="0035490A">
              <w:rPr>
                <w:rFonts w:ascii="Arial" w:hAnsi="Arial" w:cs="Arial"/>
              </w:rPr>
              <w:t>Geografia</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0,5</w:t>
            </w:r>
          </w:p>
        </w:tc>
        <w:tc>
          <w:tcPr>
            <w:tcW w:w="1275" w:type="dxa"/>
            <w:vAlign w:val="center"/>
          </w:tcPr>
          <w:p w:rsidR="0035490A" w:rsidRPr="0035490A" w:rsidRDefault="0035490A" w:rsidP="0035490A">
            <w:pPr>
              <w:rPr>
                <w:rFonts w:ascii="Arial" w:hAnsi="Arial" w:cs="Arial"/>
              </w:rPr>
            </w:pPr>
            <w:r w:rsidRPr="0035490A">
              <w:rPr>
                <w:rFonts w:ascii="Arial" w:hAnsi="Arial" w:cs="Arial"/>
              </w:rPr>
              <w:t>Šiesty</w:t>
            </w:r>
          </w:p>
        </w:tc>
        <w:tc>
          <w:tcPr>
            <w:tcW w:w="1276" w:type="dxa"/>
            <w:vAlign w:val="center"/>
          </w:tcPr>
          <w:p w:rsidR="0035490A" w:rsidRPr="0035490A" w:rsidRDefault="0035490A" w:rsidP="0035490A">
            <w:pPr>
              <w:rPr>
                <w:rFonts w:ascii="Arial" w:hAnsi="Arial" w:cs="Arial"/>
              </w:rPr>
            </w:pPr>
            <w:r w:rsidRPr="0035490A">
              <w:rPr>
                <w:rFonts w:ascii="Arial" w:hAnsi="Arial" w:cs="Arial"/>
              </w:rPr>
              <w:t>0</w:t>
            </w:r>
          </w:p>
        </w:tc>
      </w:tr>
      <w:tr w:rsidR="0035490A" w:rsidTr="0035490A">
        <w:trPr>
          <w:trHeight w:val="615"/>
        </w:trPr>
        <w:tc>
          <w:tcPr>
            <w:tcW w:w="3347" w:type="dxa"/>
            <w:vAlign w:val="center"/>
            <w:hideMark/>
          </w:tcPr>
          <w:p w:rsidR="0035490A" w:rsidRPr="0035490A" w:rsidRDefault="0035490A" w:rsidP="0035490A">
            <w:pPr>
              <w:rPr>
                <w:rFonts w:ascii="Arial" w:hAnsi="Arial" w:cs="Arial"/>
              </w:rPr>
            </w:pPr>
            <w:r w:rsidRPr="0035490A">
              <w:rPr>
                <w:rFonts w:ascii="Arial" w:hAnsi="Arial" w:cs="Arial"/>
              </w:rPr>
              <w:t>Matematika</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0,5</w:t>
            </w:r>
          </w:p>
        </w:tc>
        <w:tc>
          <w:tcPr>
            <w:tcW w:w="1275" w:type="dxa"/>
            <w:vAlign w:val="center"/>
          </w:tcPr>
          <w:p w:rsidR="0035490A" w:rsidRPr="0035490A" w:rsidRDefault="0035490A" w:rsidP="0035490A">
            <w:pPr>
              <w:rPr>
                <w:rFonts w:ascii="Arial" w:hAnsi="Arial" w:cs="Arial"/>
              </w:rPr>
            </w:pPr>
            <w:r w:rsidRPr="0035490A">
              <w:rPr>
                <w:rFonts w:ascii="Arial" w:hAnsi="Arial" w:cs="Arial"/>
              </w:rPr>
              <w:t>Šiesty</w:t>
            </w:r>
          </w:p>
        </w:tc>
        <w:tc>
          <w:tcPr>
            <w:tcW w:w="1276" w:type="dxa"/>
            <w:vAlign w:val="center"/>
          </w:tcPr>
          <w:p w:rsidR="0035490A" w:rsidRPr="0035490A" w:rsidRDefault="0035490A" w:rsidP="0035490A">
            <w:pPr>
              <w:rPr>
                <w:rFonts w:ascii="Arial" w:hAnsi="Arial" w:cs="Arial"/>
              </w:rPr>
            </w:pPr>
            <w:r w:rsidRPr="0035490A">
              <w:rPr>
                <w:rFonts w:ascii="Arial" w:hAnsi="Arial" w:cs="Arial"/>
              </w:rPr>
              <w:t>1</w:t>
            </w:r>
          </w:p>
        </w:tc>
      </w:tr>
      <w:tr w:rsidR="0035490A" w:rsidTr="0035490A">
        <w:trPr>
          <w:trHeight w:val="615"/>
        </w:trPr>
        <w:tc>
          <w:tcPr>
            <w:tcW w:w="3347" w:type="dxa"/>
            <w:vAlign w:val="center"/>
            <w:hideMark/>
          </w:tcPr>
          <w:p w:rsidR="0035490A" w:rsidRPr="0035490A" w:rsidRDefault="0035490A" w:rsidP="0035490A">
            <w:pPr>
              <w:rPr>
                <w:rFonts w:ascii="Arial" w:hAnsi="Arial" w:cs="Arial"/>
              </w:rPr>
            </w:pPr>
            <w:r w:rsidRPr="0035490A">
              <w:rPr>
                <w:rFonts w:ascii="Arial" w:hAnsi="Arial" w:cs="Arial"/>
              </w:rPr>
              <w:t>Informatika</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0,5</w:t>
            </w:r>
          </w:p>
        </w:tc>
        <w:tc>
          <w:tcPr>
            <w:tcW w:w="1275" w:type="dxa"/>
            <w:vAlign w:val="center"/>
          </w:tcPr>
          <w:p w:rsidR="0035490A" w:rsidRPr="0035490A" w:rsidRDefault="0035490A" w:rsidP="0035490A">
            <w:pPr>
              <w:rPr>
                <w:rFonts w:ascii="Arial" w:hAnsi="Arial" w:cs="Arial"/>
              </w:rPr>
            </w:pPr>
            <w:r w:rsidRPr="0035490A">
              <w:rPr>
                <w:rFonts w:ascii="Arial" w:hAnsi="Arial" w:cs="Arial"/>
              </w:rPr>
              <w:t>Šiesty</w:t>
            </w:r>
          </w:p>
        </w:tc>
        <w:tc>
          <w:tcPr>
            <w:tcW w:w="1276" w:type="dxa"/>
            <w:vAlign w:val="center"/>
          </w:tcPr>
          <w:p w:rsidR="0035490A" w:rsidRPr="0035490A" w:rsidRDefault="0035490A" w:rsidP="0035490A">
            <w:pPr>
              <w:rPr>
                <w:rFonts w:ascii="Arial" w:hAnsi="Arial" w:cs="Arial"/>
              </w:rPr>
            </w:pPr>
            <w:r w:rsidRPr="0035490A">
              <w:rPr>
                <w:rFonts w:ascii="Arial" w:hAnsi="Arial" w:cs="Arial"/>
              </w:rPr>
              <w:t>0</w:t>
            </w:r>
          </w:p>
        </w:tc>
      </w:tr>
      <w:tr w:rsidR="0035490A" w:rsidTr="0035490A">
        <w:trPr>
          <w:trHeight w:val="615"/>
        </w:trPr>
        <w:tc>
          <w:tcPr>
            <w:tcW w:w="3347" w:type="dxa"/>
            <w:vAlign w:val="center"/>
            <w:hideMark/>
          </w:tcPr>
          <w:p w:rsidR="0035490A" w:rsidRPr="0035490A" w:rsidRDefault="0035490A" w:rsidP="0035490A">
            <w:pPr>
              <w:rPr>
                <w:rFonts w:ascii="Arial" w:hAnsi="Arial" w:cs="Arial"/>
              </w:rPr>
            </w:pPr>
            <w:r w:rsidRPr="0035490A">
              <w:rPr>
                <w:rFonts w:ascii="Arial" w:hAnsi="Arial" w:cs="Arial"/>
              </w:rPr>
              <w:t>Športová príprava</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3</w:t>
            </w:r>
          </w:p>
        </w:tc>
        <w:tc>
          <w:tcPr>
            <w:tcW w:w="1275" w:type="dxa"/>
            <w:vAlign w:val="center"/>
          </w:tcPr>
          <w:p w:rsidR="0035490A" w:rsidRPr="0035490A" w:rsidRDefault="0035490A" w:rsidP="0035490A">
            <w:pPr>
              <w:rPr>
                <w:rFonts w:ascii="Arial" w:hAnsi="Arial" w:cs="Arial"/>
              </w:rPr>
            </w:pPr>
            <w:r w:rsidRPr="0035490A">
              <w:rPr>
                <w:rFonts w:ascii="Arial" w:hAnsi="Arial" w:cs="Arial"/>
              </w:rPr>
              <w:t>Šiesty</w:t>
            </w:r>
          </w:p>
        </w:tc>
        <w:tc>
          <w:tcPr>
            <w:tcW w:w="1276" w:type="dxa"/>
            <w:vAlign w:val="center"/>
          </w:tcPr>
          <w:p w:rsidR="0035490A" w:rsidRPr="0035490A" w:rsidRDefault="0035490A" w:rsidP="0035490A">
            <w:pPr>
              <w:rPr>
                <w:rFonts w:ascii="Arial" w:hAnsi="Arial" w:cs="Arial"/>
              </w:rPr>
            </w:pPr>
            <w:r w:rsidRPr="0035490A">
              <w:rPr>
                <w:rFonts w:ascii="Arial" w:hAnsi="Arial" w:cs="Arial"/>
              </w:rPr>
              <w:t>4</w:t>
            </w:r>
          </w:p>
        </w:tc>
      </w:tr>
      <w:tr w:rsidR="0035490A" w:rsidTr="0035490A">
        <w:trPr>
          <w:trHeight w:val="615"/>
        </w:trPr>
        <w:tc>
          <w:tcPr>
            <w:tcW w:w="3347" w:type="dxa"/>
            <w:vAlign w:val="center"/>
            <w:hideMark/>
          </w:tcPr>
          <w:p w:rsidR="0035490A" w:rsidRPr="0035490A" w:rsidRDefault="0035490A" w:rsidP="0035490A">
            <w:pPr>
              <w:rPr>
                <w:rFonts w:ascii="Arial" w:hAnsi="Arial" w:cs="Arial"/>
                <w:b/>
              </w:rPr>
            </w:pPr>
            <w:r w:rsidRPr="0035490A">
              <w:rPr>
                <w:rFonts w:ascii="Arial" w:hAnsi="Arial" w:cs="Arial"/>
                <w:b/>
              </w:rPr>
              <w:t>Spolu</w:t>
            </w:r>
          </w:p>
        </w:tc>
        <w:tc>
          <w:tcPr>
            <w:tcW w:w="1313"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276" w:type="dxa"/>
            <w:vAlign w:val="center"/>
            <w:hideMark/>
          </w:tcPr>
          <w:p w:rsidR="0035490A" w:rsidRPr="0035490A" w:rsidRDefault="0035490A" w:rsidP="0035490A">
            <w:pPr>
              <w:rPr>
                <w:rFonts w:ascii="Arial" w:hAnsi="Arial" w:cs="Arial"/>
              </w:rPr>
            </w:pPr>
            <w:r w:rsidRPr="0035490A">
              <w:rPr>
                <w:rFonts w:ascii="Arial" w:hAnsi="Arial" w:cs="Arial"/>
              </w:rPr>
              <w:t>6</w:t>
            </w:r>
          </w:p>
        </w:tc>
        <w:tc>
          <w:tcPr>
            <w:tcW w:w="1275" w:type="dxa"/>
            <w:vAlign w:val="center"/>
          </w:tcPr>
          <w:p w:rsidR="0035490A" w:rsidRPr="0035490A" w:rsidRDefault="0035490A" w:rsidP="0035490A">
            <w:pPr>
              <w:rPr>
                <w:rFonts w:ascii="Arial" w:hAnsi="Arial" w:cs="Arial"/>
              </w:rPr>
            </w:pPr>
            <w:r w:rsidRPr="0035490A">
              <w:rPr>
                <w:rFonts w:ascii="Arial" w:hAnsi="Arial" w:cs="Arial"/>
              </w:rPr>
              <w:t>Šiesty</w:t>
            </w:r>
          </w:p>
        </w:tc>
        <w:tc>
          <w:tcPr>
            <w:tcW w:w="1276" w:type="dxa"/>
            <w:vAlign w:val="center"/>
          </w:tcPr>
          <w:p w:rsidR="0035490A" w:rsidRPr="0035490A" w:rsidRDefault="0035490A" w:rsidP="0035490A">
            <w:pPr>
              <w:rPr>
                <w:rFonts w:ascii="Arial" w:hAnsi="Arial" w:cs="Arial"/>
              </w:rPr>
            </w:pPr>
            <w:r w:rsidRPr="0035490A">
              <w:rPr>
                <w:rFonts w:ascii="Arial" w:hAnsi="Arial" w:cs="Arial"/>
              </w:rPr>
              <w:t>6</w:t>
            </w:r>
          </w:p>
        </w:tc>
      </w:tr>
    </w:tbl>
    <w:p w:rsidR="0035490A" w:rsidRDefault="0035490A" w:rsidP="0035490A">
      <w:pPr>
        <w:rPr>
          <w:rFonts w:ascii="Arial" w:hAnsi="Arial" w:cs="Arial"/>
          <w:b/>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FE638D" w:rsidRDefault="00FE638D" w:rsidP="0035490A">
      <w:pPr>
        <w:rPr>
          <w:rFonts w:ascii="Arial" w:hAnsi="Arial" w:cs="Arial"/>
        </w:rPr>
      </w:pPr>
    </w:p>
    <w:p w:rsidR="00FE638D" w:rsidRDefault="00FE638D" w:rsidP="0035490A">
      <w:pPr>
        <w:rPr>
          <w:rFonts w:ascii="Arial" w:hAnsi="Arial" w:cs="Arial"/>
        </w:rPr>
      </w:pPr>
    </w:p>
    <w:p w:rsidR="00FE638D" w:rsidRDefault="00FE638D" w:rsidP="0035490A">
      <w:pPr>
        <w:rPr>
          <w:rFonts w:ascii="Arial" w:hAnsi="Arial" w:cs="Arial"/>
        </w:rPr>
      </w:pPr>
    </w:p>
    <w:p w:rsidR="00FE638D" w:rsidRDefault="00FE638D" w:rsidP="0035490A">
      <w:pPr>
        <w:rPr>
          <w:rFonts w:ascii="Arial" w:hAnsi="Arial" w:cs="Arial"/>
        </w:rPr>
      </w:pPr>
    </w:p>
    <w:p w:rsidR="00FE638D" w:rsidRDefault="00FE638D" w:rsidP="0035490A">
      <w:pPr>
        <w:rPr>
          <w:rFonts w:ascii="Arial" w:hAnsi="Arial" w:cs="Arial"/>
        </w:rPr>
      </w:pPr>
    </w:p>
    <w:p w:rsidR="0035490A" w:rsidRDefault="0035490A" w:rsidP="0035490A">
      <w:pPr>
        <w:rPr>
          <w:rFonts w:ascii="Arial" w:hAnsi="Arial" w:cs="Arial"/>
        </w:rPr>
      </w:pPr>
    </w:p>
    <w:p w:rsidR="0035490A" w:rsidRDefault="0035490A" w:rsidP="0035490A">
      <w:pPr>
        <w:pStyle w:val="Odsekzoznamu"/>
        <w:numPr>
          <w:ilvl w:val="0"/>
          <w:numId w:val="14"/>
        </w:numPr>
        <w:rPr>
          <w:rFonts w:ascii="Arial" w:hAnsi="Arial" w:cs="Arial"/>
          <w:b/>
          <w:sz w:val="24"/>
          <w:szCs w:val="24"/>
        </w:rPr>
      </w:pPr>
      <w:r>
        <w:rPr>
          <w:rFonts w:ascii="Arial" w:hAnsi="Arial" w:cs="Arial"/>
          <w:b/>
          <w:sz w:val="24"/>
          <w:szCs w:val="24"/>
        </w:rPr>
        <w:lastRenderedPageBreak/>
        <w:t>Odpoludňajšie vyučovanie:</w:t>
      </w:r>
    </w:p>
    <w:p w:rsidR="0035490A" w:rsidRDefault="0035490A" w:rsidP="0035490A">
      <w:pPr>
        <w:pStyle w:val="Odsekzoznamu"/>
        <w:rPr>
          <w:rFonts w:ascii="Arial" w:hAnsi="Arial" w:cs="Arial"/>
          <w:b/>
          <w:sz w:val="24"/>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086"/>
        <w:gridCol w:w="4622"/>
      </w:tblGrid>
      <w:tr w:rsidR="0035490A" w:rsidTr="0035490A">
        <w:trPr>
          <w:trHeight w:val="422"/>
        </w:trPr>
        <w:tc>
          <w:tcPr>
            <w:tcW w:w="4086" w:type="dxa"/>
            <w:tcBorders>
              <w:top w:val="single" w:sz="12"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r w:rsidRPr="0035490A">
              <w:rPr>
                <w:rFonts w:ascii="Arial" w:hAnsi="Arial" w:cs="Arial"/>
                <w:b/>
              </w:rPr>
              <w:t>Ročník</w:t>
            </w:r>
          </w:p>
        </w:tc>
        <w:tc>
          <w:tcPr>
            <w:tcW w:w="4622" w:type="dxa"/>
            <w:tcBorders>
              <w:top w:val="single" w:sz="12"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b/>
              </w:rPr>
            </w:pPr>
            <w:r w:rsidRPr="0035490A">
              <w:rPr>
                <w:rFonts w:ascii="Arial" w:hAnsi="Arial" w:cs="Arial"/>
                <w:b/>
              </w:rPr>
              <w:t>Predmety</w:t>
            </w:r>
          </w:p>
        </w:tc>
      </w:tr>
      <w:tr w:rsidR="0035490A" w:rsidTr="0035490A">
        <w:trPr>
          <w:trHeight w:val="445"/>
        </w:trPr>
        <w:tc>
          <w:tcPr>
            <w:tcW w:w="4086"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siedmy</w:t>
            </w:r>
          </w:p>
        </w:tc>
        <w:tc>
          <w:tcPr>
            <w:tcW w:w="4622"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Konverzácia v anglickom jazyku</w:t>
            </w:r>
          </w:p>
          <w:p w:rsidR="0035490A" w:rsidRPr="0035490A" w:rsidRDefault="0035490A" w:rsidP="0035490A">
            <w:pPr>
              <w:rPr>
                <w:rFonts w:ascii="Arial" w:hAnsi="Arial" w:cs="Arial"/>
              </w:rPr>
            </w:pPr>
            <w:r w:rsidRPr="0035490A">
              <w:rPr>
                <w:rFonts w:ascii="Arial" w:hAnsi="Arial" w:cs="Arial"/>
              </w:rPr>
              <w:t xml:space="preserve">Cvičenia zo slovenského jazyka a </w:t>
            </w:r>
            <w:proofErr w:type="spellStart"/>
            <w:r w:rsidRPr="0035490A">
              <w:rPr>
                <w:rFonts w:ascii="Arial" w:hAnsi="Arial" w:cs="Arial"/>
              </w:rPr>
              <w:t>literatúty</w:t>
            </w:r>
            <w:proofErr w:type="spellEnd"/>
          </w:p>
        </w:tc>
      </w:tr>
      <w:tr w:rsidR="0035490A" w:rsidTr="0035490A">
        <w:trPr>
          <w:trHeight w:val="422"/>
        </w:trPr>
        <w:tc>
          <w:tcPr>
            <w:tcW w:w="4086"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ôsmy</w:t>
            </w:r>
          </w:p>
        </w:tc>
        <w:tc>
          <w:tcPr>
            <w:tcW w:w="4622"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Cvičenia zo slovenského jazyka a literatúry</w:t>
            </w:r>
          </w:p>
          <w:p w:rsidR="0035490A" w:rsidRPr="0035490A" w:rsidRDefault="0035490A" w:rsidP="0035490A">
            <w:pPr>
              <w:rPr>
                <w:rFonts w:ascii="Arial" w:hAnsi="Arial" w:cs="Arial"/>
              </w:rPr>
            </w:pPr>
            <w:r w:rsidRPr="0035490A">
              <w:rPr>
                <w:rFonts w:ascii="Arial" w:hAnsi="Arial" w:cs="Arial"/>
              </w:rPr>
              <w:t>Cvičenia z matematiky</w:t>
            </w:r>
          </w:p>
        </w:tc>
      </w:tr>
      <w:tr w:rsidR="0035490A" w:rsidTr="0035490A">
        <w:trPr>
          <w:trHeight w:val="422"/>
        </w:trPr>
        <w:tc>
          <w:tcPr>
            <w:tcW w:w="4086" w:type="dxa"/>
            <w:tcBorders>
              <w:top w:val="single" w:sz="6" w:space="0" w:color="auto"/>
              <w:left w:val="single" w:sz="12" w:space="0" w:color="auto"/>
              <w:bottom w:val="single" w:sz="12"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deviaty</w:t>
            </w:r>
          </w:p>
        </w:tc>
        <w:tc>
          <w:tcPr>
            <w:tcW w:w="4622" w:type="dxa"/>
            <w:tcBorders>
              <w:top w:val="single" w:sz="6" w:space="0" w:color="auto"/>
              <w:left w:val="single" w:sz="6" w:space="0" w:color="auto"/>
              <w:bottom w:val="single" w:sz="12"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Výtvarná výchova</w:t>
            </w:r>
          </w:p>
          <w:p w:rsidR="0035490A" w:rsidRPr="0035490A" w:rsidRDefault="0035490A" w:rsidP="0035490A">
            <w:pPr>
              <w:rPr>
                <w:rFonts w:ascii="Arial" w:hAnsi="Arial" w:cs="Arial"/>
              </w:rPr>
            </w:pPr>
            <w:r w:rsidRPr="0035490A">
              <w:rPr>
                <w:rFonts w:ascii="Arial" w:hAnsi="Arial" w:cs="Arial"/>
              </w:rPr>
              <w:t>Konverzácia v anglickom jazyku</w:t>
            </w:r>
          </w:p>
        </w:tc>
      </w:tr>
    </w:tbl>
    <w:p w:rsidR="0035490A" w:rsidRDefault="0035490A" w:rsidP="0035490A">
      <w:pPr>
        <w:rPr>
          <w:rFonts w:ascii="Arial" w:hAnsi="Arial" w:cs="Arial"/>
          <w:b/>
        </w:rPr>
      </w:pPr>
    </w:p>
    <w:p w:rsidR="0035490A" w:rsidRPr="007F574E" w:rsidRDefault="0035490A" w:rsidP="0035490A">
      <w:pPr>
        <w:rPr>
          <w:rFonts w:ascii="Arial" w:hAnsi="Arial" w:cs="Arial"/>
          <w:b/>
        </w:rPr>
      </w:pPr>
      <w:r w:rsidRPr="007F574E">
        <w:rPr>
          <w:rFonts w:ascii="Arial" w:hAnsi="Arial" w:cs="Arial"/>
          <w:b/>
        </w:rPr>
        <w:t>Cudzie jazyky:</w:t>
      </w:r>
    </w:p>
    <w:p w:rsidR="0035490A" w:rsidRDefault="0035490A" w:rsidP="0035490A">
      <w:pPr>
        <w:rPr>
          <w:rFonts w:ascii="Arial" w:hAnsi="Arial" w:cs="Arial"/>
        </w:rPr>
      </w:pPr>
      <w:r>
        <w:rPr>
          <w:rFonts w:ascii="Arial" w:hAnsi="Arial" w:cs="Arial"/>
        </w:rPr>
        <w:t>Prvý cudzí jazyk: anglický</w:t>
      </w:r>
    </w:p>
    <w:p w:rsidR="0035490A" w:rsidRPr="009C71FF" w:rsidRDefault="0035490A" w:rsidP="0035490A">
      <w:pPr>
        <w:rPr>
          <w:rFonts w:ascii="Arial" w:hAnsi="Arial" w:cs="Arial"/>
        </w:rPr>
      </w:pPr>
      <w:r>
        <w:rPr>
          <w:rFonts w:ascii="Arial" w:hAnsi="Arial" w:cs="Arial"/>
        </w:rPr>
        <w:t>Druhý cudzí jazyk: nemecký, ruský (učí sa od 6. ročníka)</w:t>
      </w:r>
    </w:p>
    <w:p w:rsidR="0035490A" w:rsidRDefault="0035490A" w:rsidP="0035490A">
      <w:pPr>
        <w:rPr>
          <w:rFonts w:ascii="Arial" w:hAnsi="Arial" w:cs="Arial"/>
          <w:b/>
        </w:rPr>
      </w:pPr>
    </w:p>
    <w:p w:rsidR="0035490A" w:rsidRDefault="0035490A" w:rsidP="0035490A">
      <w:pPr>
        <w:pStyle w:val="Odsekzoznamu"/>
        <w:numPr>
          <w:ilvl w:val="0"/>
          <w:numId w:val="14"/>
        </w:numPr>
        <w:rPr>
          <w:rFonts w:ascii="Arial" w:hAnsi="Arial" w:cs="Arial"/>
          <w:b/>
          <w:sz w:val="24"/>
          <w:szCs w:val="24"/>
        </w:rPr>
      </w:pPr>
      <w:r>
        <w:rPr>
          <w:rFonts w:ascii="Arial" w:hAnsi="Arial" w:cs="Arial"/>
          <w:b/>
          <w:sz w:val="24"/>
          <w:szCs w:val="24"/>
        </w:rPr>
        <w:t>Skratky vyučovacích predmetov:</w:t>
      </w:r>
    </w:p>
    <w:p w:rsidR="0035490A" w:rsidRDefault="0035490A" w:rsidP="0035490A">
      <w:pPr>
        <w:rPr>
          <w:rFonts w:ascii="Arial" w:hAnsi="Arial" w:cs="Arial"/>
        </w:rPr>
      </w:pPr>
      <w:r>
        <w:rPr>
          <w:rFonts w:ascii="Arial" w:hAnsi="Arial" w:cs="Arial"/>
        </w:rPr>
        <w:t>Skratky vyučovacích predmetov sú tie isté, ako v školskom roku 2008/2009.</w:t>
      </w:r>
    </w:p>
    <w:p w:rsidR="0035490A" w:rsidRDefault="0035490A" w:rsidP="0035490A">
      <w:pPr>
        <w:rPr>
          <w:rFonts w:ascii="Arial" w:hAnsi="Arial" w:cs="Arial"/>
        </w:rPr>
      </w:pPr>
    </w:p>
    <w:p w:rsidR="0035490A" w:rsidRDefault="0035490A" w:rsidP="0035490A">
      <w:pPr>
        <w:pStyle w:val="Odsekzoznamu"/>
        <w:numPr>
          <w:ilvl w:val="0"/>
          <w:numId w:val="14"/>
        </w:numPr>
        <w:rPr>
          <w:rFonts w:ascii="Arial" w:hAnsi="Arial" w:cs="Arial"/>
          <w:b/>
          <w:sz w:val="24"/>
          <w:szCs w:val="24"/>
        </w:rPr>
      </w:pPr>
      <w:r w:rsidRPr="007F574E">
        <w:rPr>
          <w:rFonts w:ascii="Arial" w:hAnsi="Arial" w:cs="Arial"/>
          <w:b/>
          <w:sz w:val="24"/>
          <w:szCs w:val="24"/>
        </w:rPr>
        <w:t>Skratky prierezových tém:</w:t>
      </w:r>
    </w:p>
    <w:p w:rsidR="0035490A" w:rsidRDefault="0035490A" w:rsidP="0035490A">
      <w:pPr>
        <w:rPr>
          <w:rFonts w:ascii="Arial" w:hAnsi="Arial" w:cs="Arial"/>
        </w:rPr>
      </w:pPr>
      <w:r>
        <w:rPr>
          <w:rFonts w:ascii="Arial" w:hAnsi="Arial" w:cs="Arial"/>
        </w:rPr>
        <w:t>Skratky prierezových tém sú tie isté, ako v školskom roku 2008/2009.</w:t>
      </w:r>
    </w:p>
    <w:p w:rsidR="0035490A" w:rsidRDefault="0035490A" w:rsidP="0035490A">
      <w:pPr>
        <w:rPr>
          <w:rFonts w:ascii="Arial" w:hAnsi="Arial" w:cs="Arial"/>
        </w:rPr>
      </w:pPr>
    </w:p>
    <w:p w:rsidR="0035490A" w:rsidRPr="004D3277" w:rsidRDefault="0035490A" w:rsidP="0035490A">
      <w:pPr>
        <w:jc w:val="both"/>
        <w:rPr>
          <w:rFonts w:ascii="Arial" w:hAnsi="Arial" w:cs="Arial"/>
        </w:rPr>
      </w:pPr>
      <w:r>
        <w:rPr>
          <w:rFonts w:ascii="Arial" w:hAnsi="Arial" w:cs="Arial"/>
        </w:rPr>
        <w:t>Podľa ŠVP majú športové tri</w:t>
      </w:r>
      <w:r w:rsidR="00661CF8">
        <w:rPr>
          <w:rFonts w:ascii="Arial" w:hAnsi="Arial" w:cs="Arial"/>
        </w:rPr>
        <w:t>edy zvýšený počet hodín v 5. ročníku</w:t>
      </w:r>
      <w:r>
        <w:rPr>
          <w:rFonts w:ascii="Arial" w:hAnsi="Arial" w:cs="Arial"/>
        </w:rPr>
        <w:t xml:space="preserve"> ročníku o tri vyučovacie hodiny</w:t>
      </w:r>
      <w:r w:rsidR="00661CF8">
        <w:rPr>
          <w:rFonts w:ascii="Arial" w:hAnsi="Arial" w:cs="Arial"/>
        </w:rPr>
        <w:t xml:space="preserve"> a v 6. ročníku o 4 hodiny </w:t>
      </w:r>
      <w:r>
        <w:rPr>
          <w:rFonts w:ascii="Arial" w:hAnsi="Arial" w:cs="Arial"/>
        </w:rPr>
        <w:t xml:space="preserve"> na predmet športová príprava</w:t>
      </w:r>
    </w:p>
    <w:p w:rsidR="0035490A" w:rsidRDefault="0035490A" w:rsidP="0035490A">
      <w:pPr>
        <w:jc w:val="both"/>
        <w:rPr>
          <w:rFonts w:ascii="Arial" w:hAnsi="Arial" w:cs="Arial"/>
        </w:rPr>
      </w:pPr>
      <w:r>
        <w:rPr>
          <w:rFonts w:ascii="Arial" w:hAnsi="Arial" w:cs="Arial"/>
        </w:rPr>
        <w:t>Žiaci 7. – 9. ročníka sa vyučujú podľa učebných osnov pre triedy so športovým zameraním.</w:t>
      </w:r>
    </w:p>
    <w:p w:rsidR="0035490A" w:rsidRDefault="0035490A" w:rsidP="0035490A">
      <w:pPr>
        <w:jc w:val="both"/>
        <w:rPr>
          <w:rFonts w:ascii="Arial" w:hAnsi="Arial" w:cs="Arial"/>
        </w:rPr>
      </w:pPr>
      <w:r>
        <w:rPr>
          <w:rFonts w:ascii="Arial" w:hAnsi="Arial" w:cs="Arial"/>
        </w:rPr>
        <w:t>V ročníku, v ktorom je jedna hodina v týždni, možno daný premet vyučovať v dvojhodinových blokoch každý druhý týždeň /VYV, INF/</w:t>
      </w:r>
    </w:p>
    <w:p w:rsidR="0035490A" w:rsidRDefault="0035490A" w:rsidP="0035490A">
      <w:pPr>
        <w:jc w:val="both"/>
        <w:rPr>
          <w:rFonts w:ascii="Arial" w:hAnsi="Arial" w:cs="Arial"/>
        </w:rPr>
      </w:pPr>
      <w:r>
        <w:rPr>
          <w:rFonts w:ascii="Arial" w:hAnsi="Arial" w:cs="Arial"/>
        </w:rPr>
        <w:t>V niektorých predmetoch sa budú využívať i projektové dni. Budú sa organizovať ozdravovacie pobyty v prírode, lyžiarske kurzy, účelové cvičenia, dopravná výchova, exkurzie a výlety.</w:t>
      </w:r>
    </w:p>
    <w:p w:rsidR="0035490A" w:rsidRDefault="0035490A" w:rsidP="0035490A">
      <w:pPr>
        <w:jc w:val="both"/>
        <w:rPr>
          <w:rFonts w:ascii="Arial" w:hAnsi="Arial" w:cs="Arial"/>
        </w:rPr>
      </w:pPr>
      <w:r>
        <w:rPr>
          <w:rFonts w:ascii="Arial" w:hAnsi="Arial" w:cs="Arial"/>
        </w:rPr>
        <w:t>Prierezové témy sa prelínajú cez obsahové vzdelávacie oblasti jednotlivých predmetov ako integrovaná súčasť vzdelávacieho obsahu alebo formou projektov – kurzov.</w:t>
      </w:r>
    </w:p>
    <w:p w:rsidR="0035490A" w:rsidRDefault="0035490A" w:rsidP="0035490A">
      <w:pPr>
        <w:jc w:val="both"/>
        <w:rPr>
          <w:rFonts w:ascii="Arial" w:hAnsi="Arial" w:cs="Arial"/>
        </w:rPr>
      </w:pPr>
      <w:r>
        <w:rPr>
          <w:rFonts w:ascii="Arial" w:hAnsi="Arial" w:cs="Arial"/>
        </w:rPr>
        <w:t>Nevyhnutnou podmienkou účinnosti neformálnej realizácie témy je používanie aktivizujúcich učebných metód</w:t>
      </w: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FE638D" w:rsidRDefault="00FE638D" w:rsidP="0035490A">
      <w:pPr>
        <w:rPr>
          <w:rFonts w:ascii="Arial" w:hAnsi="Arial" w:cs="Arial"/>
        </w:rPr>
      </w:pPr>
    </w:p>
    <w:p w:rsidR="00FE638D" w:rsidRDefault="00FE638D" w:rsidP="0035490A">
      <w:pPr>
        <w:rPr>
          <w:rFonts w:ascii="Arial" w:hAnsi="Arial" w:cs="Arial"/>
        </w:rPr>
      </w:pPr>
    </w:p>
    <w:p w:rsidR="00FE638D" w:rsidRDefault="00FE638D" w:rsidP="0035490A">
      <w:pPr>
        <w:rPr>
          <w:rFonts w:ascii="Arial" w:hAnsi="Arial" w:cs="Arial"/>
        </w:rPr>
      </w:pPr>
    </w:p>
    <w:p w:rsidR="00FE638D" w:rsidRDefault="00FE638D" w:rsidP="0035490A">
      <w:pPr>
        <w:rPr>
          <w:rFonts w:ascii="Arial" w:hAnsi="Arial" w:cs="Arial"/>
        </w:rPr>
      </w:pPr>
    </w:p>
    <w:p w:rsidR="00FE638D" w:rsidRDefault="00FE638D" w:rsidP="0035490A">
      <w:pPr>
        <w:rPr>
          <w:rFonts w:ascii="Arial" w:hAnsi="Arial" w:cs="Arial"/>
        </w:rPr>
      </w:pPr>
    </w:p>
    <w:p w:rsidR="00FE638D" w:rsidRDefault="00FE638D" w:rsidP="0035490A">
      <w:pPr>
        <w:rPr>
          <w:rFonts w:ascii="Arial" w:hAnsi="Arial" w:cs="Arial"/>
        </w:rPr>
      </w:pPr>
    </w:p>
    <w:p w:rsidR="00FE638D" w:rsidRDefault="00FE638D"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b/>
          <w:sz w:val="32"/>
          <w:szCs w:val="32"/>
        </w:rPr>
      </w:pPr>
      <w:r>
        <w:rPr>
          <w:rFonts w:ascii="Arial" w:hAnsi="Arial" w:cs="Arial"/>
          <w:b/>
          <w:sz w:val="32"/>
          <w:szCs w:val="32"/>
        </w:rPr>
        <w:lastRenderedPageBreak/>
        <w:t>Poznámky:</w:t>
      </w:r>
    </w:p>
    <w:p w:rsidR="0035490A" w:rsidRDefault="0035490A" w:rsidP="0035490A">
      <w:pPr>
        <w:rPr>
          <w:rFonts w:ascii="Arial" w:hAnsi="Arial" w:cs="Arial"/>
          <w:b/>
          <w:sz w:val="28"/>
          <w:szCs w:val="28"/>
        </w:rPr>
      </w:pPr>
      <w:r>
        <w:rPr>
          <w:rFonts w:ascii="Arial" w:hAnsi="Arial" w:cs="Arial"/>
          <w:b/>
          <w:sz w:val="28"/>
          <w:szCs w:val="28"/>
        </w:rPr>
        <w:t>Školský rok 2010/2011</w:t>
      </w:r>
    </w:p>
    <w:p w:rsidR="0035490A" w:rsidRDefault="0035490A" w:rsidP="0035490A">
      <w:pPr>
        <w:rPr>
          <w:rFonts w:ascii="Arial" w:hAnsi="Arial" w:cs="Arial"/>
          <w:b/>
        </w:rPr>
      </w:pPr>
    </w:p>
    <w:p w:rsidR="0035490A" w:rsidRDefault="0035490A" w:rsidP="0035490A">
      <w:pPr>
        <w:pStyle w:val="Odsekzoznamu"/>
        <w:numPr>
          <w:ilvl w:val="0"/>
          <w:numId w:val="13"/>
        </w:numPr>
        <w:rPr>
          <w:rFonts w:ascii="Arial" w:hAnsi="Arial" w:cs="Arial"/>
          <w:b/>
          <w:sz w:val="24"/>
          <w:szCs w:val="24"/>
        </w:rPr>
      </w:pPr>
      <w:r>
        <w:rPr>
          <w:rFonts w:ascii="Arial" w:hAnsi="Arial" w:cs="Arial"/>
          <w:b/>
          <w:sz w:val="24"/>
          <w:szCs w:val="24"/>
        </w:rPr>
        <w:t>Delenie tried na skupiny:</w:t>
      </w:r>
    </w:p>
    <w:p w:rsidR="0035490A" w:rsidRDefault="0035490A" w:rsidP="0035490A">
      <w:pPr>
        <w:pStyle w:val="Odsekzoznamu"/>
        <w:rPr>
          <w:rFonts w:ascii="Arial" w:hAnsi="Arial" w:cs="Arial"/>
          <w:b/>
          <w:sz w:val="24"/>
          <w:szCs w:val="24"/>
        </w:rPr>
      </w:pPr>
    </w:p>
    <w:p w:rsidR="0035490A" w:rsidRDefault="0035490A" w:rsidP="0035490A">
      <w:pPr>
        <w:pStyle w:val="Odsekzoznamu"/>
        <w:rPr>
          <w:rFonts w:ascii="Arial" w:hAnsi="Arial" w:cs="Arial"/>
          <w:b/>
          <w:sz w:val="24"/>
          <w:szCs w:val="24"/>
        </w:rPr>
      </w:pPr>
    </w:p>
    <w:tbl>
      <w:tblPr>
        <w:tblW w:w="0" w:type="auto"/>
        <w:tblInd w:w="2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11"/>
        <w:gridCol w:w="3544"/>
        <w:gridCol w:w="1569"/>
        <w:gridCol w:w="1569"/>
      </w:tblGrid>
      <w:tr w:rsidR="0035490A" w:rsidTr="0035490A">
        <w:trPr>
          <w:trHeight w:val="248"/>
        </w:trPr>
        <w:tc>
          <w:tcPr>
            <w:tcW w:w="1911" w:type="dxa"/>
            <w:vMerge w:val="restart"/>
            <w:tcBorders>
              <w:top w:val="single" w:sz="12"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Trieda</w:t>
            </w:r>
          </w:p>
        </w:tc>
        <w:tc>
          <w:tcPr>
            <w:tcW w:w="3544" w:type="dxa"/>
            <w:vMerge w:val="restart"/>
            <w:tcBorders>
              <w:top w:val="single" w:sz="12"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b/>
                <w:sz w:val="24"/>
                <w:szCs w:val="24"/>
              </w:rPr>
            </w:pPr>
            <w:r w:rsidRPr="00F606DB">
              <w:rPr>
                <w:rFonts w:ascii="Arial" w:hAnsi="Arial" w:cs="Arial"/>
                <w:b/>
                <w:sz w:val="24"/>
                <w:szCs w:val="24"/>
              </w:rPr>
              <w:t>Predmet</w:t>
            </w:r>
          </w:p>
        </w:tc>
        <w:tc>
          <w:tcPr>
            <w:tcW w:w="3138" w:type="dxa"/>
            <w:gridSpan w:val="2"/>
            <w:tcBorders>
              <w:top w:val="single" w:sz="12"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Počet žiakov v skupine</w:t>
            </w:r>
          </w:p>
        </w:tc>
      </w:tr>
      <w:tr w:rsidR="0035490A" w:rsidTr="0035490A">
        <w:trPr>
          <w:trHeight w:val="247"/>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maximálny</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skutočný</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 A</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jazyk-2.skup.</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13/14</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 A</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12/15</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color w:val="FF0000"/>
                <w:sz w:val="24"/>
                <w:szCs w:val="24"/>
              </w:rPr>
            </w:pPr>
            <w:r w:rsidRPr="00F606DB">
              <w:rPr>
                <w:rFonts w:ascii="Arial" w:hAnsi="Arial" w:cs="Arial"/>
                <w:sz w:val="24"/>
                <w:szCs w:val="24"/>
              </w:rPr>
              <w:t>V.B /VI.B/ch/d</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Telesná a športová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17/9</w:t>
            </w:r>
          </w:p>
        </w:tc>
      </w:tr>
      <w:tr w:rsidR="0035490A" w:rsidTr="0035490A">
        <w:trPr>
          <w:trHeight w:val="498"/>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color w:val="FF0000"/>
                <w:sz w:val="24"/>
                <w:szCs w:val="24"/>
              </w:rPr>
            </w:pPr>
            <w:r w:rsidRPr="00F606DB">
              <w:rPr>
                <w:rFonts w:ascii="Arial" w:hAnsi="Arial" w:cs="Arial"/>
                <w:sz w:val="24"/>
                <w:szCs w:val="24"/>
              </w:rPr>
              <w:t>V. A</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Informatika-2.skup.</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14/13</w:t>
            </w:r>
          </w:p>
        </w:tc>
      </w:tr>
      <w:tr w:rsidR="0035490A" w:rsidTr="0035490A">
        <w:trPr>
          <w:trHeight w:val="498"/>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Informatika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tc>
      </w:tr>
      <w:tr w:rsidR="0035490A" w:rsidTr="0035490A">
        <w:trPr>
          <w:trHeight w:val="498"/>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 / VI.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tc>
      </w:tr>
      <w:tr w:rsidR="0035490A" w:rsidTr="0035490A">
        <w:trPr>
          <w:trHeight w:val="498"/>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 / VI. 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Ruský jazyk / Nemecký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tc>
      </w:tr>
      <w:tr w:rsidR="0035490A" w:rsidTr="0035490A">
        <w:trPr>
          <w:trHeight w:val="498"/>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16/13</w:t>
            </w:r>
          </w:p>
        </w:tc>
      </w:tr>
      <w:tr w:rsidR="0035490A" w:rsidTr="0035490A">
        <w:trPr>
          <w:trHeight w:val="498"/>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98"/>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16/18</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Ruský jazyk/Nemecký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11</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výchova/Náboženská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12/9</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Anglický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Etická výchova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17</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IX.B/VIII.B/ch/d</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Telesná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14/10</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IX. B/VIII.B/ch/d</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Športová príprava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11/12</w:t>
            </w:r>
          </w:p>
        </w:tc>
      </w:tr>
      <w:tr w:rsidR="0035490A" w:rsidTr="0035490A">
        <w:trPr>
          <w:trHeight w:val="498"/>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VII.B/VIII.B,IX.B /d</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Telesná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14</w:t>
            </w:r>
          </w:p>
        </w:tc>
      </w:tr>
      <w:tr w:rsidR="0035490A" w:rsidTr="0035490A">
        <w:trPr>
          <w:trHeight w:val="472"/>
        </w:trPr>
        <w:tc>
          <w:tcPr>
            <w:tcW w:w="1911" w:type="dxa"/>
            <w:tcBorders>
              <w:top w:val="single" w:sz="6" w:space="0" w:color="auto"/>
              <w:left w:val="single" w:sz="12"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V.B -VIII.B/ d</w:t>
            </w:r>
          </w:p>
        </w:tc>
        <w:tc>
          <w:tcPr>
            <w:tcW w:w="3544"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Športová príprava – tenis</w:t>
            </w:r>
          </w:p>
        </w:tc>
        <w:tc>
          <w:tcPr>
            <w:tcW w:w="1569" w:type="dxa"/>
            <w:tcBorders>
              <w:top w:val="single" w:sz="6" w:space="0" w:color="auto"/>
              <w:left w:val="single" w:sz="6" w:space="0" w:color="auto"/>
              <w:bottom w:val="single" w:sz="6"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8</w:t>
            </w:r>
          </w:p>
        </w:tc>
      </w:tr>
      <w:tr w:rsidR="0035490A" w:rsidTr="0035490A">
        <w:trPr>
          <w:trHeight w:val="472"/>
        </w:trPr>
        <w:tc>
          <w:tcPr>
            <w:tcW w:w="1911" w:type="dxa"/>
            <w:tcBorders>
              <w:top w:val="single" w:sz="6" w:space="0" w:color="auto"/>
              <w:left w:val="single" w:sz="12" w:space="0" w:color="auto"/>
              <w:bottom w:val="single" w:sz="12"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VII. B / VIII. B</w:t>
            </w:r>
          </w:p>
        </w:tc>
        <w:tc>
          <w:tcPr>
            <w:tcW w:w="3544" w:type="dxa"/>
            <w:tcBorders>
              <w:top w:val="single" w:sz="6" w:space="0" w:color="auto"/>
              <w:left w:val="single" w:sz="6" w:space="0" w:color="auto"/>
              <w:bottom w:val="single" w:sz="12" w:space="0" w:color="auto"/>
              <w:right w:val="single" w:sz="6" w:space="0" w:color="auto"/>
            </w:tcBorders>
            <w:vAlign w:val="center"/>
            <w:hideMark/>
          </w:tcPr>
          <w:p w:rsidR="0035490A" w:rsidRPr="00F606DB" w:rsidRDefault="0035490A" w:rsidP="0035490A">
            <w:pPr>
              <w:pStyle w:val="Odsekzoznamu"/>
              <w:ind w:left="0"/>
              <w:rPr>
                <w:rFonts w:ascii="Arial" w:hAnsi="Arial" w:cs="Arial"/>
                <w:sz w:val="24"/>
                <w:szCs w:val="24"/>
              </w:rPr>
            </w:pPr>
            <w:r w:rsidRPr="00F606DB">
              <w:rPr>
                <w:rFonts w:ascii="Arial" w:hAnsi="Arial" w:cs="Arial"/>
                <w:sz w:val="24"/>
                <w:szCs w:val="24"/>
              </w:rPr>
              <w:t>Športová príprava – futbal</w:t>
            </w:r>
          </w:p>
        </w:tc>
        <w:tc>
          <w:tcPr>
            <w:tcW w:w="1569" w:type="dxa"/>
            <w:tcBorders>
              <w:top w:val="single" w:sz="6" w:space="0" w:color="auto"/>
              <w:left w:val="single" w:sz="6" w:space="0" w:color="auto"/>
              <w:bottom w:val="single" w:sz="12" w:space="0" w:color="auto"/>
              <w:right w:val="single" w:sz="6" w:space="0" w:color="auto"/>
            </w:tcBorders>
            <w:vAlign w:val="center"/>
            <w:hideMark/>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25</w:t>
            </w:r>
          </w:p>
        </w:tc>
        <w:tc>
          <w:tcPr>
            <w:tcW w:w="1569" w:type="dxa"/>
            <w:tcBorders>
              <w:top w:val="single" w:sz="6" w:space="0" w:color="auto"/>
              <w:left w:val="single" w:sz="6" w:space="0" w:color="auto"/>
              <w:bottom w:val="single" w:sz="12" w:space="0" w:color="auto"/>
              <w:right w:val="single" w:sz="12" w:space="0" w:color="auto"/>
            </w:tcBorders>
            <w:vAlign w:val="center"/>
          </w:tcPr>
          <w:p w:rsidR="0035490A" w:rsidRPr="00F606DB" w:rsidRDefault="0035490A" w:rsidP="0035490A">
            <w:pPr>
              <w:pStyle w:val="Odsekzoznamu"/>
              <w:ind w:left="0"/>
              <w:jc w:val="center"/>
              <w:rPr>
                <w:rFonts w:ascii="Arial" w:hAnsi="Arial" w:cs="Arial"/>
                <w:b/>
                <w:sz w:val="24"/>
                <w:szCs w:val="24"/>
              </w:rPr>
            </w:pPr>
            <w:r w:rsidRPr="00F606DB">
              <w:rPr>
                <w:rFonts w:ascii="Arial" w:hAnsi="Arial" w:cs="Arial"/>
                <w:b/>
                <w:sz w:val="24"/>
                <w:szCs w:val="24"/>
              </w:rPr>
              <w:t>15</w:t>
            </w:r>
          </w:p>
        </w:tc>
      </w:tr>
    </w:tbl>
    <w:p w:rsidR="0035490A" w:rsidRDefault="0035490A" w:rsidP="0035490A">
      <w:pPr>
        <w:pStyle w:val="Odsekzoznamu"/>
        <w:numPr>
          <w:ilvl w:val="0"/>
          <w:numId w:val="13"/>
        </w:numPr>
        <w:rPr>
          <w:rFonts w:ascii="Arial" w:hAnsi="Arial" w:cs="Arial"/>
          <w:b/>
          <w:sz w:val="24"/>
          <w:szCs w:val="24"/>
        </w:rPr>
      </w:pPr>
      <w:r>
        <w:rPr>
          <w:rFonts w:ascii="Arial" w:hAnsi="Arial" w:cs="Arial"/>
          <w:b/>
          <w:sz w:val="24"/>
          <w:szCs w:val="24"/>
        </w:rPr>
        <w:lastRenderedPageBreak/>
        <w:t>Nepovinné predmety</w:t>
      </w:r>
    </w:p>
    <w:p w:rsidR="0035490A" w:rsidRDefault="0035490A" w:rsidP="0035490A">
      <w:pPr>
        <w:pStyle w:val="Odsekzoznamu"/>
        <w:rPr>
          <w:rFonts w:ascii="Arial" w:hAnsi="Arial" w:cs="Arial"/>
          <w:b/>
          <w:sz w:val="24"/>
          <w:szCs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17"/>
        <w:gridCol w:w="4201"/>
      </w:tblGrid>
      <w:tr w:rsidR="0035490A" w:rsidTr="0035490A">
        <w:trPr>
          <w:trHeight w:val="576"/>
        </w:trPr>
        <w:tc>
          <w:tcPr>
            <w:tcW w:w="4317" w:type="dxa"/>
            <w:tcBorders>
              <w:top w:val="single" w:sz="12"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r w:rsidRPr="0035490A">
              <w:rPr>
                <w:rFonts w:ascii="Arial" w:hAnsi="Arial" w:cs="Arial"/>
                <w:b/>
              </w:rPr>
              <w:t>Ročník</w:t>
            </w:r>
          </w:p>
        </w:tc>
        <w:tc>
          <w:tcPr>
            <w:tcW w:w="4201" w:type="dxa"/>
            <w:tcBorders>
              <w:top w:val="single" w:sz="12"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b/>
              </w:rPr>
            </w:pPr>
            <w:r w:rsidRPr="0035490A">
              <w:rPr>
                <w:rFonts w:ascii="Arial" w:hAnsi="Arial" w:cs="Arial"/>
                <w:b/>
              </w:rPr>
              <w:t>Predmety</w:t>
            </w:r>
          </w:p>
        </w:tc>
      </w:tr>
      <w:tr w:rsidR="0035490A" w:rsidTr="0035490A">
        <w:trPr>
          <w:trHeight w:val="576"/>
        </w:trPr>
        <w:tc>
          <w:tcPr>
            <w:tcW w:w="4317"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ôsmy</w:t>
            </w:r>
          </w:p>
        </w:tc>
        <w:tc>
          <w:tcPr>
            <w:tcW w:w="4201"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Cvičenia z matematiky</w:t>
            </w:r>
          </w:p>
          <w:p w:rsidR="0035490A" w:rsidRPr="0035490A" w:rsidRDefault="0035490A" w:rsidP="0035490A">
            <w:pPr>
              <w:rPr>
                <w:rFonts w:ascii="Arial" w:hAnsi="Arial" w:cs="Arial"/>
              </w:rPr>
            </w:pPr>
            <w:r w:rsidRPr="0035490A">
              <w:rPr>
                <w:rFonts w:ascii="Arial" w:hAnsi="Arial" w:cs="Arial"/>
              </w:rPr>
              <w:t>Cvičenia zo slovenského jazyka a literatúry</w:t>
            </w:r>
          </w:p>
        </w:tc>
      </w:tr>
      <w:tr w:rsidR="0035490A" w:rsidTr="0035490A">
        <w:trPr>
          <w:trHeight w:val="576"/>
        </w:trPr>
        <w:tc>
          <w:tcPr>
            <w:tcW w:w="4317" w:type="dxa"/>
            <w:tcBorders>
              <w:top w:val="single" w:sz="6" w:space="0" w:color="auto"/>
              <w:left w:val="single" w:sz="12" w:space="0" w:color="auto"/>
              <w:bottom w:val="single" w:sz="12"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deviaty</w:t>
            </w:r>
          </w:p>
        </w:tc>
        <w:tc>
          <w:tcPr>
            <w:tcW w:w="4201" w:type="dxa"/>
            <w:tcBorders>
              <w:top w:val="single" w:sz="6" w:space="0" w:color="auto"/>
              <w:left w:val="single" w:sz="6" w:space="0" w:color="auto"/>
              <w:bottom w:val="single" w:sz="12"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 xml:space="preserve">Konverzácia v anglickom jazyku </w:t>
            </w:r>
          </w:p>
        </w:tc>
      </w:tr>
    </w:tbl>
    <w:p w:rsidR="0035490A" w:rsidRDefault="0035490A" w:rsidP="0035490A">
      <w:pPr>
        <w:rPr>
          <w:rFonts w:ascii="Arial" w:hAnsi="Arial" w:cs="Arial"/>
          <w:b/>
        </w:rPr>
      </w:pPr>
    </w:p>
    <w:p w:rsidR="0035490A" w:rsidRDefault="0035490A" w:rsidP="0035490A">
      <w:pPr>
        <w:pStyle w:val="Odsekzoznamu"/>
        <w:numPr>
          <w:ilvl w:val="0"/>
          <w:numId w:val="13"/>
        </w:numPr>
        <w:rPr>
          <w:rFonts w:ascii="Arial" w:hAnsi="Arial" w:cs="Arial"/>
          <w:b/>
          <w:sz w:val="24"/>
          <w:szCs w:val="24"/>
        </w:rPr>
      </w:pPr>
      <w:r>
        <w:rPr>
          <w:rFonts w:ascii="Arial" w:hAnsi="Arial" w:cs="Arial"/>
          <w:b/>
          <w:sz w:val="24"/>
          <w:szCs w:val="24"/>
        </w:rPr>
        <w:t>Voliteľné hodiny</w:t>
      </w:r>
    </w:p>
    <w:p w:rsidR="0035490A" w:rsidRDefault="0035490A" w:rsidP="0035490A">
      <w:pPr>
        <w:pStyle w:val="Odsekzoznamu"/>
        <w:rPr>
          <w:rFonts w:ascii="Arial" w:hAnsi="Arial" w:cs="Arial"/>
          <w:b/>
          <w:sz w:val="24"/>
          <w:szCs w:val="24"/>
        </w:rPr>
      </w:pP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636"/>
        <w:gridCol w:w="1202"/>
        <w:gridCol w:w="1123"/>
        <w:gridCol w:w="1178"/>
        <w:gridCol w:w="1123"/>
        <w:gridCol w:w="1017"/>
        <w:gridCol w:w="879"/>
      </w:tblGrid>
      <w:tr w:rsidR="0035490A" w:rsidTr="0035490A">
        <w:trPr>
          <w:trHeight w:val="583"/>
        </w:trPr>
        <w:tc>
          <w:tcPr>
            <w:tcW w:w="2636" w:type="dxa"/>
            <w:vAlign w:val="center"/>
            <w:hideMark/>
          </w:tcPr>
          <w:p w:rsidR="0035490A" w:rsidRPr="0035490A" w:rsidRDefault="0035490A" w:rsidP="0035490A">
            <w:pPr>
              <w:rPr>
                <w:rFonts w:ascii="Arial" w:hAnsi="Arial" w:cs="Arial"/>
                <w:b/>
              </w:rPr>
            </w:pPr>
            <w:r w:rsidRPr="0035490A">
              <w:rPr>
                <w:rFonts w:ascii="Arial" w:hAnsi="Arial" w:cs="Arial"/>
                <w:b/>
              </w:rPr>
              <w:t>Predmet</w:t>
            </w:r>
          </w:p>
        </w:tc>
        <w:tc>
          <w:tcPr>
            <w:tcW w:w="1202" w:type="dxa"/>
            <w:vAlign w:val="center"/>
            <w:hideMark/>
          </w:tcPr>
          <w:p w:rsidR="0035490A" w:rsidRPr="0035490A" w:rsidRDefault="0035490A" w:rsidP="0035490A">
            <w:pPr>
              <w:rPr>
                <w:rFonts w:ascii="Arial" w:hAnsi="Arial" w:cs="Arial"/>
                <w:b/>
              </w:rPr>
            </w:pPr>
            <w:r w:rsidRPr="0035490A">
              <w:rPr>
                <w:rFonts w:ascii="Arial" w:hAnsi="Arial" w:cs="Arial"/>
                <w:b/>
              </w:rPr>
              <w:t>Ročník</w:t>
            </w:r>
          </w:p>
        </w:tc>
        <w:tc>
          <w:tcPr>
            <w:tcW w:w="1123" w:type="dxa"/>
            <w:vAlign w:val="center"/>
            <w:hideMark/>
          </w:tcPr>
          <w:p w:rsidR="0035490A" w:rsidRPr="0035490A" w:rsidRDefault="0035490A" w:rsidP="0035490A">
            <w:pPr>
              <w:rPr>
                <w:rFonts w:ascii="Arial" w:hAnsi="Arial" w:cs="Arial"/>
                <w:b/>
              </w:rPr>
            </w:pPr>
            <w:r w:rsidRPr="0035490A">
              <w:rPr>
                <w:rFonts w:ascii="Arial" w:hAnsi="Arial" w:cs="Arial"/>
                <w:b/>
              </w:rPr>
              <w:t>Počet hodín</w:t>
            </w:r>
          </w:p>
        </w:tc>
        <w:tc>
          <w:tcPr>
            <w:tcW w:w="1178" w:type="dxa"/>
            <w:vAlign w:val="center"/>
          </w:tcPr>
          <w:p w:rsidR="0035490A" w:rsidRPr="0035490A" w:rsidRDefault="0035490A" w:rsidP="0035490A">
            <w:pPr>
              <w:rPr>
                <w:rFonts w:ascii="Arial" w:hAnsi="Arial" w:cs="Arial"/>
                <w:b/>
              </w:rPr>
            </w:pPr>
            <w:r w:rsidRPr="0035490A">
              <w:rPr>
                <w:rFonts w:ascii="Arial" w:hAnsi="Arial" w:cs="Arial"/>
                <w:b/>
              </w:rPr>
              <w:t>Ročník</w:t>
            </w:r>
          </w:p>
        </w:tc>
        <w:tc>
          <w:tcPr>
            <w:tcW w:w="1123" w:type="dxa"/>
            <w:vAlign w:val="center"/>
          </w:tcPr>
          <w:p w:rsidR="0035490A" w:rsidRPr="0035490A" w:rsidRDefault="0035490A" w:rsidP="0035490A">
            <w:pPr>
              <w:rPr>
                <w:rFonts w:ascii="Arial" w:hAnsi="Arial" w:cs="Arial"/>
                <w:b/>
              </w:rPr>
            </w:pPr>
            <w:r w:rsidRPr="0035490A">
              <w:rPr>
                <w:rFonts w:ascii="Arial" w:hAnsi="Arial" w:cs="Arial"/>
                <w:b/>
              </w:rPr>
              <w:t>Počet hodín</w:t>
            </w:r>
          </w:p>
        </w:tc>
        <w:tc>
          <w:tcPr>
            <w:tcW w:w="879" w:type="dxa"/>
            <w:vAlign w:val="center"/>
          </w:tcPr>
          <w:p w:rsidR="0035490A" w:rsidRPr="0035490A" w:rsidRDefault="0035490A" w:rsidP="0035490A">
            <w:pPr>
              <w:rPr>
                <w:rFonts w:ascii="Arial" w:hAnsi="Arial" w:cs="Arial"/>
                <w:b/>
              </w:rPr>
            </w:pPr>
            <w:r w:rsidRPr="0035490A">
              <w:rPr>
                <w:rFonts w:ascii="Arial" w:hAnsi="Arial" w:cs="Arial"/>
                <w:b/>
              </w:rPr>
              <w:t>Ročník</w:t>
            </w:r>
          </w:p>
        </w:tc>
        <w:tc>
          <w:tcPr>
            <w:tcW w:w="879" w:type="dxa"/>
            <w:vAlign w:val="center"/>
          </w:tcPr>
          <w:p w:rsidR="0035490A" w:rsidRPr="0035490A" w:rsidRDefault="0035490A" w:rsidP="0035490A">
            <w:pPr>
              <w:rPr>
                <w:rFonts w:ascii="Arial" w:hAnsi="Arial" w:cs="Arial"/>
                <w:b/>
              </w:rPr>
            </w:pPr>
            <w:r w:rsidRPr="0035490A">
              <w:rPr>
                <w:rFonts w:ascii="Arial" w:hAnsi="Arial" w:cs="Arial"/>
                <w:b/>
              </w:rPr>
              <w:t>Počet hodín</w:t>
            </w:r>
          </w:p>
        </w:tc>
      </w:tr>
      <w:tr w:rsidR="0035490A" w:rsidTr="0035490A">
        <w:trPr>
          <w:trHeight w:val="583"/>
        </w:trPr>
        <w:tc>
          <w:tcPr>
            <w:tcW w:w="2636" w:type="dxa"/>
            <w:vAlign w:val="center"/>
            <w:hideMark/>
          </w:tcPr>
          <w:p w:rsidR="0035490A" w:rsidRPr="0035490A" w:rsidRDefault="0035490A" w:rsidP="0035490A">
            <w:pPr>
              <w:rPr>
                <w:rFonts w:ascii="Arial" w:hAnsi="Arial" w:cs="Arial"/>
              </w:rPr>
            </w:pPr>
            <w:r w:rsidRPr="0035490A">
              <w:rPr>
                <w:rFonts w:ascii="Arial" w:hAnsi="Arial" w:cs="Arial"/>
              </w:rPr>
              <w:t>Prvý cudzí jazyk</w:t>
            </w:r>
          </w:p>
        </w:tc>
        <w:tc>
          <w:tcPr>
            <w:tcW w:w="1202"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123" w:type="dxa"/>
            <w:vAlign w:val="center"/>
            <w:hideMark/>
          </w:tcPr>
          <w:p w:rsidR="0035490A" w:rsidRPr="0035490A" w:rsidRDefault="0035490A" w:rsidP="0035490A">
            <w:pPr>
              <w:rPr>
                <w:rFonts w:ascii="Arial" w:hAnsi="Arial" w:cs="Arial"/>
              </w:rPr>
            </w:pPr>
            <w:r w:rsidRPr="0035490A">
              <w:rPr>
                <w:rFonts w:ascii="Arial" w:hAnsi="Arial" w:cs="Arial"/>
              </w:rPr>
              <w:t>1</w:t>
            </w:r>
          </w:p>
        </w:tc>
        <w:tc>
          <w:tcPr>
            <w:tcW w:w="1178" w:type="dxa"/>
            <w:vAlign w:val="center"/>
          </w:tcPr>
          <w:p w:rsidR="0035490A" w:rsidRPr="0035490A" w:rsidRDefault="0035490A" w:rsidP="0035490A">
            <w:pPr>
              <w:rPr>
                <w:rFonts w:ascii="Arial" w:hAnsi="Arial" w:cs="Arial"/>
              </w:rPr>
            </w:pPr>
            <w:r w:rsidRPr="0035490A">
              <w:rPr>
                <w:rFonts w:ascii="Arial" w:hAnsi="Arial" w:cs="Arial"/>
              </w:rPr>
              <w:t>Šiesty</w:t>
            </w:r>
          </w:p>
        </w:tc>
        <w:tc>
          <w:tcPr>
            <w:tcW w:w="1123" w:type="dxa"/>
            <w:vAlign w:val="center"/>
          </w:tcPr>
          <w:p w:rsidR="0035490A" w:rsidRPr="0035490A" w:rsidRDefault="0035490A" w:rsidP="0035490A">
            <w:pPr>
              <w:rPr>
                <w:rFonts w:ascii="Arial" w:hAnsi="Arial" w:cs="Arial"/>
              </w:rPr>
            </w:pPr>
            <w:r w:rsidRPr="0035490A">
              <w:rPr>
                <w:rFonts w:ascii="Arial" w:hAnsi="Arial" w:cs="Arial"/>
              </w:rPr>
              <w:t>0</w:t>
            </w:r>
          </w:p>
        </w:tc>
        <w:tc>
          <w:tcPr>
            <w:tcW w:w="879" w:type="dxa"/>
            <w:vAlign w:val="center"/>
          </w:tcPr>
          <w:p w:rsidR="0035490A" w:rsidRPr="0035490A" w:rsidRDefault="0035490A" w:rsidP="0035490A">
            <w:pPr>
              <w:rPr>
                <w:rFonts w:ascii="Arial" w:hAnsi="Arial" w:cs="Arial"/>
              </w:rPr>
            </w:pPr>
            <w:r w:rsidRPr="0035490A">
              <w:rPr>
                <w:rFonts w:ascii="Arial" w:hAnsi="Arial" w:cs="Arial"/>
              </w:rPr>
              <w:t>Siedmy</w:t>
            </w:r>
          </w:p>
        </w:tc>
        <w:tc>
          <w:tcPr>
            <w:tcW w:w="879" w:type="dxa"/>
            <w:vAlign w:val="center"/>
          </w:tcPr>
          <w:p w:rsidR="0035490A" w:rsidRPr="0035490A" w:rsidRDefault="0035490A" w:rsidP="0035490A">
            <w:pPr>
              <w:rPr>
                <w:rFonts w:ascii="Arial" w:hAnsi="Arial" w:cs="Arial"/>
              </w:rPr>
            </w:pPr>
            <w:r w:rsidRPr="0035490A">
              <w:rPr>
                <w:rFonts w:ascii="Arial" w:hAnsi="Arial" w:cs="Arial"/>
              </w:rPr>
              <w:t>0</w:t>
            </w:r>
          </w:p>
        </w:tc>
      </w:tr>
      <w:tr w:rsidR="0035490A" w:rsidTr="0035490A">
        <w:trPr>
          <w:trHeight w:val="583"/>
        </w:trPr>
        <w:tc>
          <w:tcPr>
            <w:tcW w:w="2636" w:type="dxa"/>
            <w:vAlign w:val="center"/>
            <w:hideMark/>
          </w:tcPr>
          <w:p w:rsidR="0035490A" w:rsidRPr="0035490A" w:rsidRDefault="0035490A" w:rsidP="0035490A">
            <w:pPr>
              <w:rPr>
                <w:rFonts w:ascii="Arial" w:hAnsi="Arial" w:cs="Arial"/>
              </w:rPr>
            </w:pPr>
            <w:r w:rsidRPr="0035490A">
              <w:rPr>
                <w:rFonts w:ascii="Arial" w:hAnsi="Arial" w:cs="Arial"/>
              </w:rPr>
              <w:t>Druhý cudzí jazyk</w:t>
            </w:r>
          </w:p>
        </w:tc>
        <w:tc>
          <w:tcPr>
            <w:tcW w:w="1202"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123" w:type="dxa"/>
            <w:vAlign w:val="center"/>
            <w:hideMark/>
          </w:tcPr>
          <w:p w:rsidR="0035490A" w:rsidRPr="0035490A" w:rsidRDefault="0035490A" w:rsidP="0035490A">
            <w:pPr>
              <w:rPr>
                <w:rFonts w:ascii="Arial" w:hAnsi="Arial" w:cs="Arial"/>
              </w:rPr>
            </w:pPr>
            <w:r w:rsidRPr="0035490A">
              <w:rPr>
                <w:rFonts w:ascii="Arial" w:hAnsi="Arial" w:cs="Arial"/>
              </w:rPr>
              <w:t>0</w:t>
            </w:r>
          </w:p>
        </w:tc>
        <w:tc>
          <w:tcPr>
            <w:tcW w:w="1178" w:type="dxa"/>
            <w:vAlign w:val="center"/>
          </w:tcPr>
          <w:p w:rsidR="0035490A" w:rsidRPr="0035490A" w:rsidRDefault="0035490A" w:rsidP="0035490A">
            <w:pPr>
              <w:rPr>
                <w:rFonts w:ascii="Arial" w:hAnsi="Arial" w:cs="Arial"/>
              </w:rPr>
            </w:pPr>
            <w:r w:rsidRPr="0035490A">
              <w:rPr>
                <w:rFonts w:ascii="Arial" w:hAnsi="Arial" w:cs="Arial"/>
              </w:rPr>
              <w:t>Šiesty</w:t>
            </w:r>
          </w:p>
        </w:tc>
        <w:tc>
          <w:tcPr>
            <w:tcW w:w="1123" w:type="dxa"/>
            <w:vAlign w:val="center"/>
          </w:tcPr>
          <w:p w:rsidR="0035490A" w:rsidRPr="0035490A" w:rsidRDefault="0035490A" w:rsidP="0035490A">
            <w:pPr>
              <w:rPr>
                <w:rFonts w:ascii="Arial" w:hAnsi="Arial" w:cs="Arial"/>
              </w:rPr>
            </w:pPr>
            <w:r w:rsidRPr="0035490A">
              <w:rPr>
                <w:rFonts w:ascii="Arial" w:hAnsi="Arial" w:cs="Arial"/>
              </w:rPr>
              <w:t>1</w:t>
            </w:r>
          </w:p>
        </w:tc>
        <w:tc>
          <w:tcPr>
            <w:tcW w:w="879" w:type="dxa"/>
            <w:vAlign w:val="center"/>
          </w:tcPr>
          <w:p w:rsidR="0035490A" w:rsidRPr="0035490A" w:rsidRDefault="0035490A" w:rsidP="0035490A">
            <w:pPr>
              <w:rPr>
                <w:rFonts w:ascii="Arial" w:hAnsi="Arial" w:cs="Arial"/>
              </w:rPr>
            </w:pPr>
            <w:r w:rsidRPr="0035490A">
              <w:rPr>
                <w:rFonts w:ascii="Arial" w:hAnsi="Arial" w:cs="Arial"/>
              </w:rPr>
              <w:t>Siedmy</w:t>
            </w:r>
          </w:p>
        </w:tc>
        <w:tc>
          <w:tcPr>
            <w:tcW w:w="879" w:type="dxa"/>
            <w:vAlign w:val="center"/>
          </w:tcPr>
          <w:p w:rsidR="0035490A" w:rsidRPr="0035490A" w:rsidRDefault="0035490A" w:rsidP="0035490A">
            <w:pPr>
              <w:rPr>
                <w:rFonts w:ascii="Arial" w:hAnsi="Arial" w:cs="Arial"/>
              </w:rPr>
            </w:pPr>
            <w:r w:rsidRPr="0035490A">
              <w:rPr>
                <w:rFonts w:ascii="Arial" w:hAnsi="Arial" w:cs="Arial"/>
              </w:rPr>
              <w:t>1</w:t>
            </w:r>
          </w:p>
        </w:tc>
      </w:tr>
      <w:tr w:rsidR="0035490A" w:rsidTr="0035490A">
        <w:trPr>
          <w:trHeight w:val="615"/>
        </w:trPr>
        <w:tc>
          <w:tcPr>
            <w:tcW w:w="2636" w:type="dxa"/>
            <w:vAlign w:val="center"/>
            <w:hideMark/>
          </w:tcPr>
          <w:p w:rsidR="0035490A" w:rsidRPr="0035490A" w:rsidRDefault="0035490A" w:rsidP="0035490A">
            <w:pPr>
              <w:rPr>
                <w:rFonts w:ascii="Arial" w:hAnsi="Arial" w:cs="Arial"/>
              </w:rPr>
            </w:pPr>
            <w:r w:rsidRPr="0035490A">
              <w:rPr>
                <w:rFonts w:ascii="Arial" w:hAnsi="Arial" w:cs="Arial"/>
              </w:rPr>
              <w:t>Biológia</w:t>
            </w:r>
          </w:p>
        </w:tc>
        <w:tc>
          <w:tcPr>
            <w:tcW w:w="1202"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123" w:type="dxa"/>
            <w:vAlign w:val="center"/>
            <w:hideMark/>
          </w:tcPr>
          <w:p w:rsidR="0035490A" w:rsidRPr="0035490A" w:rsidRDefault="0035490A" w:rsidP="0035490A">
            <w:pPr>
              <w:rPr>
                <w:rFonts w:ascii="Arial" w:hAnsi="Arial" w:cs="Arial"/>
              </w:rPr>
            </w:pPr>
            <w:r w:rsidRPr="0035490A">
              <w:rPr>
                <w:rFonts w:ascii="Arial" w:hAnsi="Arial" w:cs="Arial"/>
              </w:rPr>
              <w:t>0,5</w:t>
            </w:r>
          </w:p>
        </w:tc>
        <w:tc>
          <w:tcPr>
            <w:tcW w:w="1178" w:type="dxa"/>
            <w:vAlign w:val="center"/>
          </w:tcPr>
          <w:p w:rsidR="0035490A" w:rsidRPr="0035490A" w:rsidRDefault="0035490A" w:rsidP="0035490A">
            <w:pPr>
              <w:rPr>
                <w:rFonts w:ascii="Arial" w:hAnsi="Arial" w:cs="Arial"/>
              </w:rPr>
            </w:pPr>
            <w:r w:rsidRPr="0035490A">
              <w:rPr>
                <w:rFonts w:ascii="Arial" w:hAnsi="Arial" w:cs="Arial"/>
              </w:rPr>
              <w:t>Šiesty</w:t>
            </w:r>
          </w:p>
        </w:tc>
        <w:tc>
          <w:tcPr>
            <w:tcW w:w="1123" w:type="dxa"/>
            <w:vAlign w:val="center"/>
          </w:tcPr>
          <w:p w:rsidR="0035490A" w:rsidRPr="0035490A" w:rsidRDefault="0035490A" w:rsidP="0035490A">
            <w:pPr>
              <w:rPr>
                <w:rFonts w:ascii="Arial" w:hAnsi="Arial" w:cs="Arial"/>
              </w:rPr>
            </w:pPr>
            <w:r w:rsidRPr="0035490A">
              <w:rPr>
                <w:rFonts w:ascii="Arial" w:hAnsi="Arial" w:cs="Arial"/>
              </w:rPr>
              <w:t>0</w:t>
            </w:r>
          </w:p>
        </w:tc>
        <w:tc>
          <w:tcPr>
            <w:tcW w:w="879" w:type="dxa"/>
            <w:vAlign w:val="center"/>
          </w:tcPr>
          <w:p w:rsidR="0035490A" w:rsidRPr="0035490A" w:rsidRDefault="0035490A" w:rsidP="0035490A">
            <w:pPr>
              <w:rPr>
                <w:rFonts w:ascii="Arial" w:hAnsi="Arial" w:cs="Arial"/>
              </w:rPr>
            </w:pPr>
            <w:r w:rsidRPr="0035490A">
              <w:rPr>
                <w:rFonts w:ascii="Arial" w:hAnsi="Arial" w:cs="Arial"/>
              </w:rPr>
              <w:t>Siedmy</w:t>
            </w:r>
          </w:p>
        </w:tc>
        <w:tc>
          <w:tcPr>
            <w:tcW w:w="879" w:type="dxa"/>
            <w:vAlign w:val="center"/>
          </w:tcPr>
          <w:p w:rsidR="0035490A" w:rsidRPr="0035490A" w:rsidRDefault="0035490A" w:rsidP="0035490A">
            <w:pPr>
              <w:rPr>
                <w:rFonts w:ascii="Arial" w:hAnsi="Arial" w:cs="Arial"/>
              </w:rPr>
            </w:pPr>
            <w:r w:rsidRPr="0035490A">
              <w:rPr>
                <w:rFonts w:ascii="Arial" w:hAnsi="Arial" w:cs="Arial"/>
              </w:rPr>
              <w:t>0</w:t>
            </w:r>
          </w:p>
        </w:tc>
      </w:tr>
      <w:tr w:rsidR="0035490A" w:rsidTr="0035490A">
        <w:trPr>
          <w:trHeight w:val="615"/>
        </w:trPr>
        <w:tc>
          <w:tcPr>
            <w:tcW w:w="2636" w:type="dxa"/>
            <w:vAlign w:val="center"/>
            <w:hideMark/>
          </w:tcPr>
          <w:p w:rsidR="0035490A" w:rsidRPr="0035490A" w:rsidRDefault="0035490A" w:rsidP="0035490A">
            <w:pPr>
              <w:rPr>
                <w:rFonts w:ascii="Arial" w:hAnsi="Arial" w:cs="Arial"/>
              </w:rPr>
            </w:pPr>
            <w:r w:rsidRPr="0035490A">
              <w:rPr>
                <w:rFonts w:ascii="Arial" w:hAnsi="Arial" w:cs="Arial"/>
              </w:rPr>
              <w:t>Geografia</w:t>
            </w:r>
          </w:p>
        </w:tc>
        <w:tc>
          <w:tcPr>
            <w:tcW w:w="1202"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123" w:type="dxa"/>
            <w:vAlign w:val="center"/>
            <w:hideMark/>
          </w:tcPr>
          <w:p w:rsidR="0035490A" w:rsidRPr="0035490A" w:rsidRDefault="0035490A" w:rsidP="0035490A">
            <w:pPr>
              <w:rPr>
                <w:rFonts w:ascii="Arial" w:hAnsi="Arial" w:cs="Arial"/>
              </w:rPr>
            </w:pPr>
            <w:r w:rsidRPr="0035490A">
              <w:rPr>
                <w:rFonts w:ascii="Arial" w:hAnsi="Arial" w:cs="Arial"/>
              </w:rPr>
              <w:t>0,5</w:t>
            </w:r>
          </w:p>
        </w:tc>
        <w:tc>
          <w:tcPr>
            <w:tcW w:w="1178" w:type="dxa"/>
            <w:vAlign w:val="center"/>
          </w:tcPr>
          <w:p w:rsidR="0035490A" w:rsidRPr="0035490A" w:rsidRDefault="0035490A" w:rsidP="0035490A">
            <w:pPr>
              <w:rPr>
                <w:rFonts w:ascii="Arial" w:hAnsi="Arial" w:cs="Arial"/>
              </w:rPr>
            </w:pPr>
            <w:r w:rsidRPr="0035490A">
              <w:rPr>
                <w:rFonts w:ascii="Arial" w:hAnsi="Arial" w:cs="Arial"/>
              </w:rPr>
              <w:t>Šiesty</w:t>
            </w:r>
          </w:p>
        </w:tc>
        <w:tc>
          <w:tcPr>
            <w:tcW w:w="1123" w:type="dxa"/>
            <w:vAlign w:val="center"/>
          </w:tcPr>
          <w:p w:rsidR="0035490A" w:rsidRPr="0035490A" w:rsidRDefault="0035490A" w:rsidP="0035490A">
            <w:pPr>
              <w:rPr>
                <w:rFonts w:ascii="Arial" w:hAnsi="Arial" w:cs="Arial"/>
              </w:rPr>
            </w:pPr>
            <w:r w:rsidRPr="0035490A">
              <w:rPr>
                <w:rFonts w:ascii="Arial" w:hAnsi="Arial" w:cs="Arial"/>
              </w:rPr>
              <w:t>0</w:t>
            </w:r>
          </w:p>
        </w:tc>
        <w:tc>
          <w:tcPr>
            <w:tcW w:w="879" w:type="dxa"/>
            <w:vAlign w:val="center"/>
          </w:tcPr>
          <w:p w:rsidR="0035490A" w:rsidRPr="0035490A" w:rsidRDefault="0035490A" w:rsidP="0035490A">
            <w:pPr>
              <w:rPr>
                <w:rFonts w:ascii="Arial" w:hAnsi="Arial" w:cs="Arial"/>
              </w:rPr>
            </w:pPr>
            <w:r w:rsidRPr="0035490A">
              <w:rPr>
                <w:rFonts w:ascii="Arial" w:hAnsi="Arial" w:cs="Arial"/>
              </w:rPr>
              <w:t>Siedmy</w:t>
            </w:r>
          </w:p>
        </w:tc>
        <w:tc>
          <w:tcPr>
            <w:tcW w:w="879" w:type="dxa"/>
            <w:vAlign w:val="center"/>
          </w:tcPr>
          <w:p w:rsidR="0035490A" w:rsidRPr="0035490A" w:rsidRDefault="0035490A" w:rsidP="0035490A">
            <w:pPr>
              <w:rPr>
                <w:rFonts w:ascii="Arial" w:hAnsi="Arial" w:cs="Arial"/>
              </w:rPr>
            </w:pPr>
            <w:r w:rsidRPr="0035490A">
              <w:rPr>
                <w:rFonts w:ascii="Arial" w:hAnsi="Arial" w:cs="Arial"/>
              </w:rPr>
              <w:t>0</w:t>
            </w:r>
          </w:p>
        </w:tc>
      </w:tr>
      <w:tr w:rsidR="0035490A" w:rsidTr="0035490A">
        <w:trPr>
          <w:trHeight w:val="615"/>
        </w:trPr>
        <w:tc>
          <w:tcPr>
            <w:tcW w:w="2636" w:type="dxa"/>
            <w:vAlign w:val="center"/>
            <w:hideMark/>
          </w:tcPr>
          <w:p w:rsidR="0035490A" w:rsidRPr="0035490A" w:rsidRDefault="0035490A" w:rsidP="0035490A">
            <w:pPr>
              <w:rPr>
                <w:rFonts w:ascii="Arial" w:hAnsi="Arial" w:cs="Arial"/>
              </w:rPr>
            </w:pPr>
            <w:r w:rsidRPr="0035490A">
              <w:rPr>
                <w:rFonts w:ascii="Arial" w:hAnsi="Arial" w:cs="Arial"/>
              </w:rPr>
              <w:t>Matematika</w:t>
            </w:r>
          </w:p>
        </w:tc>
        <w:tc>
          <w:tcPr>
            <w:tcW w:w="1202"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123" w:type="dxa"/>
            <w:vAlign w:val="center"/>
            <w:hideMark/>
          </w:tcPr>
          <w:p w:rsidR="0035490A" w:rsidRPr="0035490A" w:rsidRDefault="0035490A" w:rsidP="0035490A">
            <w:pPr>
              <w:rPr>
                <w:rFonts w:ascii="Arial" w:hAnsi="Arial" w:cs="Arial"/>
              </w:rPr>
            </w:pPr>
            <w:r w:rsidRPr="0035490A">
              <w:rPr>
                <w:rFonts w:ascii="Arial" w:hAnsi="Arial" w:cs="Arial"/>
              </w:rPr>
              <w:t>0,5</w:t>
            </w:r>
          </w:p>
        </w:tc>
        <w:tc>
          <w:tcPr>
            <w:tcW w:w="1178" w:type="dxa"/>
            <w:vAlign w:val="center"/>
          </w:tcPr>
          <w:p w:rsidR="0035490A" w:rsidRPr="0035490A" w:rsidRDefault="0035490A" w:rsidP="0035490A">
            <w:pPr>
              <w:rPr>
                <w:rFonts w:ascii="Arial" w:hAnsi="Arial" w:cs="Arial"/>
              </w:rPr>
            </w:pPr>
            <w:r w:rsidRPr="0035490A">
              <w:rPr>
                <w:rFonts w:ascii="Arial" w:hAnsi="Arial" w:cs="Arial"/>
              </w:rPr>
              <w:t>Šiesty</w:t>
            </w:r>
          </w:p>
        </w:tc>
        <w:tc>
          <w:tcPr>
            <w:tcW w:w="1123" w:type="dxa"/>
            <w:vAlign w:val="center"/>
          </w:tcPr>
          <w:p w:rsidR="0035490A" w:rsidRPr="0035490A" w:rsidRDefault="0035490A" w:rsidP="0035490A">
            <w:pPr>
              <w:rPr>
                <w:rFonts w:ascii="Arial" w:hAnsi="Arial" w:cs="Arial"/>
              </w:rPr>
            </w:pPr>
            <w:r w:rsidRPr="0035490A">
              <w:rPr>
                <w:rFonts w:ascii="Arial" w:hAnsi="Arial" w:cs="Arial"/>
              </w:rPr>
              <w:t>1</w:t>
            </w:r>
          </w:p>
        </w:tc>
        <w:tc>
          <w:tcPr>
            <w:tcW w:w="879" w:type="dxa"/>
            <w:vAlign w:val="center"/>
          </w:tcPr>
          <w:p w:rsidR="0035490A" w:rsidRPr="0035490A" w:rsidRDefault="0035490A" w:rsidP="0035490A">
            <w:pPr>
              <w:rPr>
                <w:rFonts w:ascii="Arial" w:hAnsi="Arial" w:cs="Arial"/>
              </w:rPr>
            </w:pPr>
            <w:r w:rsidRPr="0035490A">
              <w:rPr>
                <w:rFonts w:ascii="Arial" w:hAnsi="Arial" w:cs="Arial"/>
              </w:rPr>
              <w:t>Siedmy</w:t>
            </w:r>
          </w:p>
        </w:tc>
        <w:tc>
          <w:tcPr>
            <w:tcW w:w="879" w:type="dxa"/>
            <w:vAlign w:val="center"/>
          </w:tcPr>
          <w:p w:rsidR="0035490A" w:rsidRPr="0035490A" w:rsidRDefault="0035490A" w:rsidP="0035490A">
            <w:pPr>
              <w:rPr>
                <w:rFonts w:ascii="Arial" w:hAnsi="Arial" w:cs="Arial"/>
              </w:rPr>
            </w:pPr>
            <w:r w:rsidRPr="0035490A">
              <w:rPr>
                <w:rFonts w:ascii="Arial" w:hAnsi="Arial" w:cs="Arial"/>
              </w:rPr>
              <w:t>0,5</w:t>
            </w:r>
          </w:p>
        </w:tc>
      </w:tr>
      <w:tr w:rsidR="0035490A" w:rsidTr="0035490A">
        <w:trPr>
          <w:trHeight w:val="615"/>
        </w:trPr>
        <w:tc>
          <w:tcPr>
            <w:tcW w:w="2636" w:type="dxa"/>
            <w:vAlign w:val="center"/>
            <w:hideMark/>
          </w:tcPr>
          <w:p w:rsidR="0035490A" w:rsidRPr="0035490A" w:rsidRDefault="0035490A" w:rsidP="0035490A">
            <w:pPr>
              <w:rPr>
                <w:rFonts w:ascii="Arial" w:hAnsi="Arial" w:cs="Arial"/>
              </w:rPr>
            </w:pPr>
            <w:r w:rsidRPr="0035490A">
              <w:rPr>
                <w:rFonts w:ascii="Arial" w:hAnsi="Arial" w:cs="Arial"/>
              </w:rPr>
              <w:t>Informatika</w:t>
            </w:r>
          </w:p>
        </w:tc>
        <w:tc>
          <w:tcPr>
            <w:tcW w:w="1202"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123" w:type="dxa"/>
            <w:vAlign w:val="center"/>
            <w:hideMark/>
          </w:tcPr>
          <w:p w:rsidR="0035490A" w:rsidRPr="0035490A" w:rsidRDefault="0035490A" w:rsidP="0035490A">
            <w:pPr>
              <w:rPr>
                <w:rFonts w:ascii="Arial" w:hAnsi="Arial" w:cs="Arial"/>
              </w:rPr>
            </w:pPr>
            <w:r w:rsidRPr="0035490A">
              <w:rPr>
                <w:rFonts w:ascii="Arial" w:hAnsi="Arial" w:cs="Arial"/>
              </w:rPr>
              <w:t>0,5</w:t>
            </w:r>
          </w:p>
        </w:tc>
        <w:tc>
          <w:tcPr>
            <w:tcW w:w="1178" w:type="dxa"/>
            <w:vAlign w:val="center"/>
          </w:tcPr>
          <w:p w:rsidR="0035490A" w:rsidRPr="0035490A" w:rsidRDefault="0035490A" w:rsidP="0035490A">
            <w:pPr>
              <w:rPr>
                <w:rFonts w:ascii="Arial" w:hAnsi="Arial" w:cs="Arial"/>
              </w:rPr>
            </w:pPr>
            <w:r w:rsidRPr="0035490A">
              <w:rPr>
                <w:rFonts w:ascii="Arial" w:hAnsi="Arial" w:cs="Arial"/>
              </w:rPr>
              <w:t>Šiesty</w:t>
            </w:r>
          </w:p>
        </w:tc>
        <w:tc>
          <w:tcPr>
            <w:tcW w:w="1123" w:type="dxa"/>
            <w:vAlign w:val="center"/>
          </w:tcPr>
          <w:p w:rsidR="0035490A" w:rsidRPr="0035490A" w:rsidRDefault="0035490A" w:rsidP="0035490A">
            <w:pPr>
              <w:rPr>
                <w:rFonts w:ascii="Arial" w:hAnsi="Arial" w:cs="Arial"/>
              </w:rPr>
            </w:pPr>
            <w:r w:rsidRPr="0035490A">
              <w:rPr>
                <w:rFonts w:ascii="Arial" w:hAnsi="Arial" w:cs="Arial"/>
              </w:rPr>
              <w:t>0</w:t>
            </w:r>
          </w:p>
        </w:tc>
        <w:tc>
          <w:tcPr>
            <w:tcW w:w="879" w:type="dxa"/>
            <w:vAlign w:val="center"/>
          </w:tcPr>
          <w:p w:rsidR="0035490A" w:rsidRPr="0035490A" w:rsidRDefault="0035490A" w:rsidP="0035490A">
            <w:pPr>
              <w:rPr>
                <w:rFonts w:ascii="Arial" w:hAnsi="Arial" w:cs="Arial"/>
              </w:rPr>
            </w:pPr>
            <w:r w:rsidRPr="0035490A">
              <w:rPr>
                <w:rFonts w:ascii="Arial" w:hAnsi="Arial" w:cs="Arial"/>
              </w:rPr>
              <w:t>Siedmy</w:t>
            </w:r>
          </w:p>
        </w:tc>
        <w:tc>
          <w:tcPr>
            <w:tcW w:w="879" w:type="dxa"/>
            <w:vAlign w:val="center"/>
          </w:tcPr>
          <w:p w:rsidR="0035490A" w:rsidRPr="0035490A" w:rsidRDefault="0035490A" w:rsidP="0035490A">
            <w:pPr>
              <w:rPr>
                <w:rFonts w:ascii="Arial" w:hAnsi="Arial" w:cs="Arial"/>
              </w:rPr>
            </w:pPr>
            <w:r w:rsidRPr="0035490A">
              <w:rPr>
                <w:rFonts w:ascii="Arial" w:hAnsi="Arial" w:cs="Arial"/>
              </w:rPr>
              <w:t>0,5</w:t>
            </w:r>
          </w:p>
        </w:tc>
      </w:tr>
      <w:tr w:rsidR="0035490A" w:rsidTr="0035490A">
        <w:trPr>
          <w:trHeight w:val="615"/>
        </w:trPr>
        <w:tc>
          <w:tcPr>
            <w:tcW w:w="2636" w:type="dxa"/>
            <w:vAlign w:val="center"/>
            <w:hideMark/>
          </w:tcPr>
          <w:p w:rsidR="0035490A" w:rsidRPr="0035490A" w:rsidRDefault="0035490A" w:rsidP="0035490A">
            <w:pPr>
              <w:rPr>
                <w:rFonts w:ascii="Arial" w:hAnsi="Arial" w:cs="Arial"/>
              </w:rPr>
            </w:pPr>
            <w:r w:rsidRPr="0035490A">
              <w:rPr>
                <w:rFonts w:ascii="Arial" w:hAnsi="Arial" w:cs="Arial"/>
              </w:rPr>
              <w:t>Športová príprava</w:t>
            </w:r>
          </w:p>
        </w:tc>
        <w:tc>
          <w:tcPr>
            <w:tcW w:w="1202"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123" w:type="dxa"/>
            <w:vAlign w:val="center"/>
            <w:hideMark/>
          </w:tcPr>
          <w:p w:rsidR="0035490A" w:rsidRPr="0035490A" w:rsidRDefault="0035490A" w:rsidP="0035490A">
            <w:pPr>
              <w:rPr>
                <w:rFonts w:ascii="Arial" w:hAnsi="Arial" w:cs="Arial"/>
              </w:rPr>
            </w:pPr>
            <w:r w:rsidRPr="0035490A">
              <w:rPr>
                <w:rFonts w:ascii="Arial" w:hAnsi="Arial" w:cs="Arial"/>
              </w:rPr>
              <w:t>3</w:t>
            </w:r>
          </w:p>
        </w:tc>
        <w:tc>
          <w:tcPr>
            <w:tcW w:w="1178" w:type="dxa"/>
            <w:vAlign w:val="center"/>
          </w:tcPr>
          <w:p w:rsidR="0035490A" w:rsidRPr="0035490A" w:rsidRDefault="0035490A" w:rsidP="0035490A">
            <w:pPr>
              <w:rPr>
                <w:rFonts w:ascii="Arial" w:hAnsi="Arial" w:cs="Arial"/>
              </w:rPr>
            </w:pPr>
            <w:r w:rsidRPr="0035490A">
              <w:rPr>
                <w:rFonts w:ascii="Arial" w:hAnsi="Arial" w:cs="Arial"/>
              </w:rPr>
              <w:t>Šiesty</w:t>
            </w:r>
          </w:p>
        </w:tc>
        <w:tc>
          <w:tcPr>
            <w:tcW w:w="1123" w:type="dxa"/>
            <w:vAlign w:val="center"/>
          </w:tcPr>
          <w:p w:rsidR="0035490A" w:rsidRPr="0035490A" w:rsidRDefault="0035490A" w:rsidP="0035490A">
            <w:pPr>
              <w:rPr>
                <w:rFonts w:ascii="Arial" w:hAnsi="Arial" w:cs="Arial"/>
              </w:rPr>
            </w:pPr>
            <w:r w:rsidRPr="0035490A">
              <w:rPr>
                <w:rFonts w:ascii="Arial" w:hAnsi="Arial" w:cs="Arial"/>
              </w:rPr>
              <w:t>4</w:t>
            </w:r>
          </w:p>
        </w:tc>
        <w:tc>
          <w:tcPr>
            <w:tcW w:w="879" w:type="dxa"/>
            <w:vAlign w:val="center"/>
          </w:tcPr>
          <w:p w:rsidR="0035490A" w:rsidRPr="0035490A" w:rsidRDefault="0035490A" w:rsidP="0035490A">
            <w:pPr>
              <w:rPr>
                <w:rFonts w:ascii="Arial" w:hAnsi="Arial" w:cs="Arial"/>
              </w:rPr>
            </w:pPr>
            <w:r w:rsidRPr="0035490A">
              <w:rPr>
                <w:rFonts w:ascii="Arial" w:hAnsi="Arial" w:cs="Arial"/>
              </w:rPr>
              <w:t>Siedmy</w:t>
            </w:r>
          </w:p>
        </w:tc>
        <w:tc>
          <w:tcPr>
            <w:tcW w:w="879" w:type="dxa"/>
            <w:vAlign w:val="center"/>
          </w:tcPr>
          <w:p w:rsidR="0035490A" w:rsidRPr="0035490A" w:rsidRDefault="0035490A" w:rsidP="0035490A">
            <w:pPr>
              <w:rPr>
                <w:rFonts w:ascii="Arial" w:hAnsi="Arial" w:cs="Arial"/>
              </w:rPr>
            </w:pPr>
            <w:r w:rsidRPr="0035490A">
              <w:rPr>
                <w:rFonts w:ascii="Arial" w:hAnsi="Arial" w:cs="Arial"/>
              </w:rPr>
              <w:t>4</w:t>
            </w:r>
          </w:p>
        </w:tc>
      </w:tr>
      <w:tr w:rsidR="0035490A" w:rsidTr="0035490A">
        <w:trPr>
          <w:trHeight w:val="615"/>
        </w:trPr>
        <w:tc>
          <w:tcPr>
            <w:tcW w:w="2636" w:type="dxa"/>
            <w:vAlign w:val="center"/>
            <w:hideMark/>
          </w:tcPr>
          <w:p w:rsidR="0035490A" w:rsidRPr="0035490A" w:rsidRDefault="0035490A" w:rsidP="0035490A">
            <w:pPr>
              <w:rPr>
                <w:rFonts w:ascii="Arial" w:hAnsi="Arial" w:cs="Arial"/>
                <w:b/>
              </w:rPr>
            </w:pPr>
            <w:r w:rsidRPr="0035490A">
              <w:rPr>
                <w:rFonts w:ascii="Arial" w:hAnsi="Arial" w:cs="Arial"/>
                <w:b/>
              </w:rPr>
              <w:t>Spolu</w:t>
            </w:r>
          </w:p>
        </w:tc>
        <w:tc>
          <w:tcPr>
            <w:tcW w:w="1202" w:type="dxa"/>
            <w:vAlign w:val="center"/>
            <w:hideMark/>
          </w:tcPr>
          <w:p w:rsidR="0035490A" w:rsidRPr="0035490A" w:rsidRDefault="0035490A" w:rsidP="0035490A">
            <w:pPr>
              <w:rPr>
                <w:rFonts w:ascii="Arial" w:hAnsi="Arial" w:cs="Arial"/>
              </w:rPr>
            </w:pPr>
            <w:r w:rsidRPr="0035490A">
              <w:rPr>
                <w:rFonts w:ascii="Arial" w:hAnsi="Arial" w:cs="Arial"/>
              </w:rPr>
              <w:t>Piaty</w:t>
            </w:r>
          </w:p>
        </w:tc>
        <w:tc>
          <w:tcPr>
            <w:tcW w:w="1123" w:type="dxa"/>
            <w:vAlign w:val="center"/>
            <w:hideMark/>
          </w:tcPr>
          <w:p w:rsidR="0035490A" w:rsidRPr="0035490A" w:rsidRDefault="0035490A" w:rsidP="0035490A">
            <w:pPr>
              <w:rPr>
                <w:rFonts w:ascii="Arial" w:hAnsi="Arial" w:cs="Arial"/>
              </w:rPr>
            </w:pPr>
            <w:r w:rsidRPr="0035490A">
              <w:rPr>
                <w:rFonts w:ascii="Arial" w:hAnsi="Arial" w:cs="Arial"/>
              </w:rPr>
              <w:t>6</w:t>
            </w:r>
          </w:p>
        </w:tc>
        <w:tc>
          <w:tcPr>
            <w:tcW w:w="1178" w:type="dxa"/>
            <w:vAlign w:val="center"/>
          </w:tcPr>
          <w:p w:rsidR="0035490A" w:rsidRPr="0035490A" w:rsidRDefault="0035490A" w:rsidP="0035490A">
            <w:pPr>
              <w:rPr>
                <w:rFonts w:ascii="Arial" w:hAnsi="Arial" w:cs="Arial"/>
              </w:rPr>
            </w:pPr>
            <w:r w:rsidRPr="0035490A">
              <w:rPr>
                <w:rFonts w:ascii="Arial" w:hAnsi="Arial" w:cs="Arial"/>
              </w:rPr>
              <w:t>Šiesty</w:t>
            </w:r>
          </w:p>
        </w:tc>
        <w:tc>
          <w:tcPr>
            <w:tcW w:w="1123" w:type="dxa"/>
            <w:vAlign w:val="center"/>
          </w:tcPr>
          <w:p w:rsidR="0035490A" w:rsidRPr="0035490A" w:rsidRDefault="0035490A" w:rsidP="0035490A">
            <w:pPr>
              <w:rPr>
                <w:rFonts w:ascii="Arial" w:hAnsi="Arial" w:cs="Arial"/>
              </w:rPr>
            </w:pPr>
            <w:r w:rsidRPr="0035490A">
              <w:rPr>
                <w:rFonts w:ascii="Arial" w:hAnsi="Arial" w:cs="Arial"/>
              </w:rPr>
              <w:t>6</w:t>
            </w:r>
          </w:p>
        </w:tc>
        <w:tc>
          <w:tcPr>
            <w:tcW w:w="879" w:type="dxa"/>
            <w:vAlign w:val="center"/>
          </w:tcPr>
          <w:p w:rsidR="0035490A" w:rsidRPr="0035490A" w:rsidRDefault="0035490A" w:rsidP="0035490A">
            <w:pPr>
              <w:rPr>
                <w:rFonts w:ascii="Arial" w:hAnsi="Arial" w:cs="Arial"/>
              </w:rPr>
            </w:pPr>
            <w:r w:rsidRPr="0035490A">
              <w:rPr>
                <w:rFonts w:ascii="Arial" w:hAnsi="Arial" w:cs="Arial"/>
              </w:rPr>
              <w:t>Siedmy</w:t>
            </w:r>
          </w:p>
        </w:tc>
        <w:tc>
          <w:tcPr>
            <w:tcW w:w="879" w:type="dxa"/>
            <w:vAlign w:val="center"/>
          </w:tcPr>
          <w:p w:rsidR="0035490A" w:rsidRPr="0035490A" w:rsidRDefault="0035490A" w:rsidP="0035490A">
            <w:pPr>
              <w:rPr>
                <w:rFonts w:ascii="Arial" w:hAnsi="Arial" w:cs="Arial"/>
              </w:rPr>
            </w:pPr>
            <w:r w:rsidRPr="0035490A">
              <w:rPr>
                <w:rFonts w:ascii="Arial" w:hAnsi="Arial" w:cs="Arial"/>
              </w:rPr>
              <w:t>6</w:t>
            </w:r>
          </w:p>
        </w:tc>
      </w:tr>
    </w:tbl>
    <w:p w:rsidR="0035490A" w:rsidRDefault="0035490A" w:rsidP="0035490A">
      <w:pPr>
        <w:rPr>
          <w:rFonts w:ascii="Arial" w:hAnsi="Arial" w:cs="Arial"/>
          <w:b/>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rPr>
          <w:rFonts w:ascii="Arial" w:hAnsi="Arial" w:cs="Arial"/>
        </w:rPr>
      </w:pPr>
    </w:p>
    <w:p w:rsidR="0035490A" w:rsidRDefault="0035490A" w:rsidP="0035490A">
      <w:pPr>
        <w:pStyle w:val="Odsekzoznamu"/>
        <w:numPr>
          <w:ilvl w:val="0"/>
          <w:numId w:val="13"/>
        </w:numPr>
        <w:rPr>
          <w:rFonts w:ascii="Arial" w:hAnsi="Arial" w:cs="Arial"/>
          <w:b/>
          <w:sz w:val="24"/>
          <w:szCs w:val="24"/>
        </w:rPr>
      </w:pPr>
      <w:r>
        <w:rPr>
          <w:rFonts w:ascii="Arial" w:hAnsi="Arial" w:cs="Arial"/>
          <w:b/>
          <w:sz w:val="24"/>
          <w:szCs w:val="24"/>
        </w:rPr>
        <w:t>Odpoludňajšie vyučovanie:</w:t>
      </w:r>
    </w:p>
    <w:p w:rsidR="0035490A" w:rsidRDefault="0035490A" w:rsidP="0035490A">
      <w:pPr>
        <w:pStyle w:val="Odsekzoznamu"/>
        <w:rPr>
          <w:rFonts w:ascii="Arial" w:hAnsi="Arial" w:cs="Arial"/>
          <w:b/>
          <w:sz w:val="24"/>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086"/>
        <w:gridCol w:w="4622"/>
      </w:tblGrid>
      <w:tr w:rsidR="0035490A" w:rsidTr="0035490A">
        <w:trPr>
          <w:trHeight w:val="422"/>
        </w:trPr>
        <w:tc>
          <w:tcPr>
            <w:tcW w:w="4086" w:type="dxa"/>
            <w:tcBorders>
              <w:top w:val="single" w:sz="12"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b/>
              </w:rPr>
            </w:pPr>
            <w:r w:rsidRPr="0035490A">
              <w:rPr>
                <w:rFonts w:ascii="Arial" w:hAnsi="Arial" w:cs="Arial"/>
                <w:b/>
              </w:rPr>
              <w:t>Ročník</w:t>
            </w:r>
          </w:p>
        </w:tc>
        <w:tc>
          <w:tcPr>
            <w:tcW w:w="4622" w:type="dxa"/>
            <w:tcBorders>
              <w:top w:val="single" w:sz="12"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b/>
              </w:rPr>
            </w:pPr>
            <w:r w:rsidRPr="0035490A">
              <w:rPr>
                <w:rFonts w:ascii="Arial" w:hAnsi="Arial" w:cs="Arial"/>
                <w:b/>
              </w:rPr>
              <w:t>Predmety</w:t>
            </w:r>
          </w:p>
        </w:tc>
      </w:tr>
      <w:tr w:rsidR="0035490A" w:rsidTr="0035490A">
        <w:trPr>
          <w:trHeight w:val="445"/>
        </w:trPr>
        <w:tc>
          <w:tcPr>
            <w:tcW w:w="4086"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siedmy</w:t>
            </w:r>
          </w:p>
        </w:tc>
        <w:tc>
          <w:tcPr>
            <w:tcW w:w="4622"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Konverzácia v anglickom jazyku</w:t>
            </w:r>
          </w:p>
          <w:p w:rsidR="0035490A" w:rsidRPr="0035490A" w:rsidRDefault="0035490A" w:rsidP="0035490A">
            <w:pPr>
              <w:rPr>
                <w:rFonts w:ascii="Arial" w:hAnsi="Arial" w:cs="Arial"/>
              </w:rPr>
            </w:pPr>
            <w:r w:rsidRPr="0035490A">
              <w:rPr>
                <w:rFonts w:ascii="Arial" w:hAnsi="Arial" w:cs="Arial"/>
              </w:rPr>
              <w:t xml:space="preserve">Cvičenia zo slovenského jazyka a </w:t>
            </w:r>
            <w:proofErr w:type="spellStart"/>
            <w:r w:rsidRPr="0035490A">
              <w:rPr>
                <w:rFonts w:ascii="Arial" w:hAnsi="Arial" w:cs="Arial"/>
              </w:rPr>
              <w:t>literatúty</w:t>
            </w:r>
            <w:proofErr w:type="spellEnd"/>
          </w:p>
        </w:tc>
      </w:tr>
      <w:tr w:rsidR="0035490A" w:rsidTr="0035490A">
        <w:trPr>
          <w:trHeight w:val="422"/>
        </w:trPr>
        <w:tc>
          <w:tcPr>
            <w:tcW w:w="4086" w:type="dxa"/>
            <w:tcBorders>
              <w:top w:val="single" w:sz="6" w:space="0" w:color="auto"/>
              <w:left w:val="single" w:sz="12" w:space="0" w:color="auto"/>
              <w:bottom w:val="single" w:sz="6"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ôsmy</w:t>
            </w:r>
          </w:p>
        </w:tc>
        <w:tc>
          <w:tcPr>
            <w:tcW w:w="4622" w:type="dxa"/>
            <w:tcBorders>
              <w:top w:val="single" w:sz="6" w:space="0" w:color="auto"/>
              <w:left w:val="single" w:sz="6" w:space="0" w:color="auto"/>
              <w:bottom w:val="single" w:sz="6"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Cvičenia zo slovenského jazyka a literatúry</w:t>
            </w:r>
          </w:p>
          <w:p w:rsidR="0035490A" w:rsidRPr="0035490A" w:rsidRDefault="0035490A" w:rsidP="0035490A">
            <w:pPr>
              <w:rPr>
                <w:rFonts w:ascii="Arial" w:hAnsi="Arial" w:cs="Arial"/>
              </w:rPr>
            </w:pPr>
            <w:r w:rsidRPr="0035490A">
              <w:rPr>
                <w:rFonts w:ascii="Arial" w:hAnsi="Arial" w:cs="Arial"/>
              </w:rPr>
              <w:t>Cvičenia z matematiky</w:t>
            </w:r>
          </w:p>
        </w:tc>
      </w:tr>
      <w:tr w:rsidR="0035490A" w:rsidTr="0035490A">
        <w:trPr>
          <w:trHeight w:val="422"/>
        </w:trPr>
        <w:tc>
          <w:tcPr>
            <w:tcW w:w="4086" w:type="dxa"/>
            <w:tcBorders>
              <w:top w:val="single" w:sz="6" w:space="0" w:color="auto"/>
              <w:left w:val="single" w:sz="12" w:space="0" w:color="auto"/>
              <w:bottom w:val="single" w:sz="12" w:space="0" w:color="auto"/>
              <w:right w:val="single" w:sz="6" w:space="0" w:color="auto"/>
            </w:tcBorders>
            <w:vAlign w:val="center"/>
            <w:hideMark/>
          </w:tcPr>
          <w:p w:rsidR="0035490A" w:rsidRPr="0035490A" w:rsidRDefault="0035490A" w:rsidP="0035490A">
            <w:pPr>
              <w:rPr>
                <w:rFonts w:ascii="Arial" w:hAnsi="Arial" w:cs="Arial"/>
              </w:rPr>
            </w:pPr>
            <w:r w:rsidRPr="0035490A">
              <w:rPr>
                <w:rFonts w:ascii="Arial" w:hAnsi="Arial" w:cs="Arial"/>
              </w:rPr>
              <w:t>deviaty</w:t>
            </w:r>
          </w:p>
        </w:tc>
        <w:tc>
          <w:tcPr>
            <w:tcW w:w="4622" w:type="dxa"/>
            <w:tcBorders>
              <w:top w:val="single" w:sz="6" w:space="0" w:color="auto"/>
              <w:left w:val="single" w:sz="6" w:space="0" w:color="auto"/>
              <w:bottom w:val="single" w:sz="12" w:space="0" w:color="auto"/>
              <w:right w:val="single" w:sz="12" w:space="0" w:color="auto"/>
            </w:tcBorders>
            <w:vAlign w:val="center"/>
            <w:hideMark/>
          </w:tcPr>
          <w:p w:rsidR="0035490A" w:rsidRPr="0035490A" w:rsidRDefault="0035490A" w:rsidP="0035490A">
            <w:pPr>
              <w:rPr>
                <w:rFonts w:ascii="Arial" w:hAnsi="Arial" w:cs="Arial"/>
              </w:rPr>
            </w:pPr>
            <w:r w:rsidRPr="0035490A">
              <w:rPr>
                <w:rFonts w:ascii="Arial" w:hAnsi="Arial" w:cs="Arial"/>
              </w:rPr>
              <w:t>Výtvarná výchova</w:t>
            </w:r>
          </w:p>
          <w:p w:rsidR="0035490A" w:rsidRPr="0035490A" w:rsidRDefault="0035490A" w:rsidP="0035490A">
            <w:pPr>
              <w:rPr>
                <w:rFonts w:ascii="Arial" w:hAnsi="Arial" w:cs="Arial"/>
              </w:rPr>
            </w:pPr>
            <w:r w:rsidRPr="0035490A">
              <w:rPr>
                <w:rFonts w:ascii="Arial" w:hAnsi="Arial" w:cs="Arial"/>
              </w:rPr>
              <w:t>Konverzácia v anglickom jazyku</w:t>
            </w:r>
          </w:p>
        </w:tc>
      </w:tr>
    </w:tbl>
    <w:p w:rsidR="0035490A" w:rsidRDefault="0035490A" w:rsidP="0035490A">
      <w:pPr>
        <w:rPr>
          <w:rFonts w:ascii="Arial" w:hAnsi="Arial" w:cs="Arial"/>
          <w:b/>
        </w:rPr>
      </w:pPr>
    </w:p>
    <w:p w:rsidR="0035490A" w:rsidRPr="001616B7" w:rsidRDefault="0035490A" w:rsidP="0035490A">
      <w:pPr>
        <w:rPr>
          <w:rFonts w:ascii="Arial" w:hAnsi="Arial" w:cs="Arial"/>
          <w:b/>
        </w:rPr>
      </w:pPr>
      <w:r w:rsidRPr="001616B7">
        <w:rPr>
          <w:rFonts w:ascii="Arial" w:hAnsi="Arial" w:cs="Arial"/>
          <w:b/>
        </w:rPr>
        <w:lastRenderedPageBreak/>
        <w:t>Cudzie jazyky:</w:t>
      </w:r>
    </w:p>
    <w:p w:rsidR="0035490A" w:rsidRDefault="0035490A" w:rsidP="0035490A">
      <w:pPr>
        <w:rPr>
          <w:rFonts w:ascii="Arial" w:hAnsi="Arial" w:cs="Arial"/>
        </w:rPr>
      </w:pPr>
      <w:r>
        <w:rPr>
          <w:rFonts w:ascii="Arial" w:hAnsi="Arial" w:cs="Arial"/>
        </w:rPr>
        <w:t>Prvý cudzí jazyk: anglický</w:t>
      </w:r>
    </w:p>
    <w:p w:rsidR="0035490A" w:rsidRPr="009C71FF" w:rsidRDefault="0035490A" w:rsidP="0035490A">
      <w:pPr>
        <w:rPr>
          <w:rFonts w:ascii="Arial" w:hAnsi="Arial" w:cs="Arial"/>
        </w:rPr>
      </w:pPr>
      <w:r>
        <w:rPr>
          <w:rFonts w:ascii="Arial" w:hAnsi="Arial" w:cs="Arial"/>
        </w:rPr>
        <w:t>Druhý cudzí jazyk: nemecký, ruský (učí sa od 6. ročníka)</w:t>
      </w:r>
    </w:p>
    <w:p w:rsidR="0035490A" w:rsidRDefault="0035490A" w:rsidP="0035490A">
      <w:pPr>
        <w:rPr>
          <w:rFonts w:ascii="Arial" w:hAnsi="Arial" w:cs="Arial"/>
          <w:b/>
        </w:rPr>
      </w:pPr>
    </w:p>
    <w:p w:rsidR="0035490A" w:rsidRDefault="0035490A" w:rsidP="0035490A">
      <w:pPr>
        <w:pStyle w:val="Odsekzoznamu"/>
        <w:numPr>
          <w:ilvl w:val="0"/>
          <w:numId w:val="13"/>
        </w:numPr>
        <w:rPr>
          <w:rFonts w:ascii="Arial" w:hAnsi="Arial" w:cs="Arial"/>
          <w:b/>
          <w:sz w:val="24"/>
          <w:szCs w:val="24"/>
        </w:rPr>
      </w:pPr>
      <w:r>
        <w:rPr>
          <w:rFonts w:ascii="Arial" w:hAnsi="Arial" w:cs="Arial"/>
          <w:b/>
          <w:sz w:val="24"/>
          <w:szCs w:val="24"/>
        </w:rPr>
        <w:t>Skratky vyučovacích predmetov:</w:t>
      </w:r>
    </w:p>
    <w:p w:rsidR="0035490A" w:rsidRDefault="0035490A" w:rsidP="0035490A">
      <w:pPr>
        <w:rPr>
          <w:rFonts w:ascii="Arial" w:hAnsi="Arial" w:cs="Arial"/>
        </w:rPr>
      </w:pPr>
      <w:r>
        <w:rPr>
          <w:rFonts w:ascii="Arial" w:hAnsi="Arial" w:cs="Arial"/>
        </w:rPr>
        <w:t>Skratky vyučovacích predmetov sú tie isté, ako v školskom roku 2008/2009.</w:t>
      </w:r>
    </w:p>
    <w:p w:rsidR="0035490A" w:rsidRDefault="0035490A" w:rsidP="0035490A">
      <w:pPr>
        <w:rPr>
          <w:rFonts w:ascii="Arial" w:hAnsi="Arial" w:cs="Arial"/>
        </w:rPr>
      </w:pPr>
    </w:p>
    <w:p w:rsidR="0035490A" w:rsidRDefault="0035490A" w:rsidP="0035490A">
      <w:pPr>
        <w:pStyle w:val="Odsekzoznamu"/>
        <w:numPr>
          <w:ilvl w:val="0"/>
          <w:numId w:val="13"/>
        </w:numPr>
        <w:rPr>
          <w:rFonts w:ascii="Arial" w:hAnsi="Arial" w:cs="Arial"/>
          <w:b/>
          <w:sz w:val="24"/>
          <w:szCs w:val="24"/>
        </w:rPr>
      </w:pPr>
      <w:r w:rsidRPr="007F574E">
        <w:rPr>
          <w:rFonts w:ascii="Arial" w:hAnsi="Arial" w:cs="Arial"/>
          <w:b/>
          <w:sz w:val="24"/>
          <w:szCs w:val="24"/>
        </w:rPr>
        <w:t>Skratky prierezových tém:</w:t>
      </w:r>
    </w:p>
    <w:p w:rsidR="0035490A" w:rsidRDefault="0035490A" w:rsidP="0035490A">
      <w:pPr>
        <w:rPr>
          <w:rFonts w:ascii="Arial" w:hAnsi="Arial" w:cs="Arial"/>
        </w:rPr>
      </w:pPr>
      <w:r>
        <w:rPr>
          <w:rFonts w:ascii="Arial" w:hAnsi="Arial" w:cs="Arial"/>
        </w:rPr>
        <w:t>Skratky prierezových tém sú tie isté, ako v školskom roku 2008/2009.</w:t>
      </w:r>
    </w:p>
    <w:p w:rsidR="0035490A" w:rsidRDefault="0035490A" w:rsidP="0035490A">
      <w:pPr>
        <w:rPr>
          <w:rFonts w:ascii="Arial" w:hAnsi="Arial" w:cs="Arial"/>
        </w:rPr>
      </w:pPr>
    </w:p>
    <w:p w:rsidR="0035490A" w:rsidRDefault="0035490A" w:rsidP="0035490A">
      <w:pPr>
        <w:jc w:val="both"/>
        <w:rPr>
          <w:rFonts w:ascii="Arial" w:hAnsi="Arial" w:cs="Arial"/>
        </w:rPr>
      </w:pPr>
      <w:r>
        <w:rPr>
          <w:rFonts w:ascii="Arial" w:hAnsi="Arial" w:cs="Arial"/>
        </w:rPr>
        <w:t>Podľa ŠVP majú športové triedy zvýšený počet hodín v</w:t>
      </w:r>
      <w:r w:rsidR="001D7620">
        <w:rPr>
          <w:rFonts w:ascii="Arial" w:hAnsi="Arial" w:cs="Arial"/>
        </w:rPr>
        <w:t> 5. ročníku</w:t>
      </w:r>
      <w:r>
        <w:rPr>
          <w:rFonts w:ascii="Arial" w:hAnsi="Arial" w:cs="Arial"/>
        </w:rPr>
        <w:t xml:space="preserve"> o tri vyučovacie hodiny</w:t>
      </w:r>
      <w:r w:rsidR="001D7620">
        <w:rPr>
          <w:rFonts w:ascii="Arial" w:hAnsi="Arial" w:cs="Arial"/>
        </w:rPr>
        <w:t xml:space="preserve"> a v 6. A 7. Ročníku o 4 vyučovacie hodiny</w:t>
      </w:r>
      <w:r>
        <w:rPr>
          <w:rFonts w:ascii="Arial" w:hAnsi="Arial" w:cs="Arial"/>
        </w:rPr>
        <w:t xml:space="preserve"> na predmet športová príprava</w:t>
      </w:r>
      <w:r w:rsidR="001D7620">
        <w:rPr>
          <w:rFonts w:ascii="Arial" w:hAnsi="Arial" w:cs="Arial"/>
        </w:rPr>
        <w:t>.</w:t>
      </w:r>
    </w:p>
    <w:p w:rsidR="0035490A" w:rsidRDefault="0035490A" w:rsidP="0035490A">
      <w:pPr>
        <w:jc w:val="both"/>
        <w:rPr>
          <w:rFonts w:ascii="Arial" w:hAnsi="Arial" w:cs="Arial"/>
        </w:rPr>
      </w:pPr>
      <w:r>
        <w:rPr>
          <w:rFonts w:ascii="Arial" w:hAnsi="Arial" w:cs="Arial"/>
        </w:rPr>
        <w:t>Žiaci 8.- 9.ročníka sa vyučujú podľa učebných osnov pre triedy so športovým zameraním.</w:t>
      </w:r>
    </w:p>
    <w:p w:rsidR="0035490A" w:rsidRDefault="0035490A" w:rsidP="0035490A">
      <w:pPr>
        <w:jc w:val="both"/>
        <w:rPr>
          <w:rFonts w:ascii="Arial" w:hAnsi="Arial" w:cs="Arial"/>
        </w:rPr>
      </w:pPr>
      <w:r>
        <w:rPr>
          <w:rFonts w:ascii="Arial" w:hAnsi="Arial" w:cs="Arial"/>
        </w:rPr>
        <w:t>V ročníku, v ktorom je jedna hodina v týždni, možno daný premet vyučovať v dvojhodinových blokoch každý druhý týždeň /VYV, INF/</w:t>
      </w:r>
    </w:p>
    <w:p w:rsidR="0035490A" w:rsidRDefault="0035490A" w:rsidP="0035490A">
      <w:pPr>
        <w:jc w:val="both"/>
        <w:rPr>
          <w:rFonts w:ascii="Arial" w:hAnsi="Arial" w:cs="Arial"/>
        </w:rPr>
      </w:pPr>
      <w:r>
        <w:rPr>
          <w:rFonts w:ascii="Arial" w:hAnsi="Arial" w:cs="Arial"/>
        </w:rPr>
        <w:t>V niektorých predmetoch sa budú využívať i projektové dni. Budú sa organizovať ozdravovacie pobyty v prírode, lyžiarske kurzy, účelové cvičenia, dopravná výchova, exkurzie a výlety.</w:t>
      </w:r>
    </w:p>
    <w:p w:rsidR="0035490A" w:rsidRDefault="0035490A" w:rsidP="0035490A">
      <w:pPr>
        <w:jc w:val="both"/>
        <w:rPr>
          <w:rFonts w:ascii="Arial" w:hAnsi="Arial" w:cs="Arial"/>
        </w:rPr>
      </w:pPr>
      <w:r>
        <w:rPr>
          <w:rFonts w:ascii="Arial" w:hAnsi="Arial" w:cs="Arial"/>
        </w:rPr>
        <w:t>Prierezové témy sa prelínajú cez obsahové vzdelávacie oblasti jednotlivých predmetov ako integrovaná súčasť vzdelávacieho obsahu alebo formou projektov – kurzov.</w:t>
      </w:r>
    </w:p>
    <w:p w:rsidR="0035490A" w:rsidRDefault="0035490A" w:rsidP="0035490A">
      <w:pPr>
        <w:jc w:val="both"/>
        <w:rPr>
          <w:rFonts w:ascii="Arial" w:hAnsi="Arial" w:cs="Arial"/>
        </w:rPr>
      </w:pPr>
      <w:r>
        <w:rPr>
          <w:rFonts w:ascii="Arial" w:hAnsi="Arial" w:cs="Arial"/>
        </w:rPr>
        <w:t>Nevyhnutnou podmienkou účinnosti neformálnej realizácie témy je používanie aktivizujúcich učebných metód</w:t>
      </w:r>
    </w:p>
    <w:p w:rsidR="0035490A" w:rsidRDefault="0035490A" w:rsidP="0035490A">
      <w:pPr>
        <w:jc w:val="both"/>
        <w:rPr>
          <w:rFonts w:ascii="Arial" w:hAnsi="Arial" w:cs="Arial"/>
        </w:rPr>
      </w:pPr>
    </w:p>
    <w:p w:rsidR="0035490A" w:rsidRDefault="0035490A" w:rsidP="0035490A"/>
    <w:p w:rsidR="0035490A" w:rsidRDefault="0035490A" w:rsidP="0035490A"/>
    <w:p w:rsidR="0035490A" w:rsidRDefault="0035490A">
      <w:pPr>
        <w:rPr>
          <w:rFonts w:ascii="Arial" w:hAnsi="Arial" w:cs="Arial"/>
        </w:rPr>
      </w:pPr>
    </w:p>
    <w:p w:rsidR="0035490A" w:rsidRDefault="0035490A">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pPr>
        <w:rPr>
          <w:rFonts w:ascii="Arial" w:hAnsi="Arial" w:cs="Arial"/>
        </w:rPr>
      </w:pPr>
    </w:p>
    <w:p w:rsidR="00167C22" w:rsidRDefault="00167C22" w:rsidP="00167C22">
      <w:pPr>
        <w:rPr>
          <w:rFonts w:ascii="Arial" w:hAnsi="Arial" w:cs="Arial"/>
          <w:b/>
          <w:sz w:val="32"/>
          <w:szCs w:val="32"/>
        </w:rPr>
      </w:pPr>
      <w:r>
        <w:rPr>
          <w:rFonts w:ascii="Arial" w:hAnsi="Arial" w:cs="Arial"/>
          <w:b/>
          <w:sz w:val="32"/>
          <w:szCs w:val="32"/>
        </w:rPr>
        <w:lastRenderedPageBreak/>
        <w:t>Poznámky:</w:t>
      </w:r>
    </w:p>
    <w:p w:rsidR="00167C22" w:rsidRDefault="00167C22" w:rsidP="00167C22">
      <w:pPr>
        <w:rPr>
          <w:rFonts w:ascii="Arial" w:hAnsi="Arial" w:cs="Arial"/>
          <w:b/>
          <w:sz w:val="28"/>
          <w:szCs w:val="28"/>
        </w:rPr>
      </w:pPr>
      <w:r>
        <w:rPr>
          <w:rFonts w:ascii="Arial" w:hAnsi="Arial" w:cs="Arial"/>
          <w:b/>
          <w:sz w:val="28"/>
          <w:szCs w:val="28"/>
        </w:rPr>
        <w:t>Školský rok 2011/2012</w:t>
      </w:r>
    </w:p>
    <w:p w:rsidR="00167C22" w:rsidRDefault="00167C22" w:rsidP="00167C22">
      <w:pPr>
        <w:rPr>
          <w:rFonts w:ascii="Arial" w:hAnsi="Arial" w:cs="Arial"/>
          <w:b/>
        </w:rPr>
      </w:pPr>
    </w:p>
    <w:p w:rsidR="00167C22" w:rsidRDefault="00167C22" w:rsidP="00167C22">
      <w:pPr>
        <w:pStyle w:val="Odsekzoznamu"/>
        <w:numPr>
          <w:ilvl w:val="0"/>
          <w:numId w:val="16"/>
        </w:numPr>
        <w:rPr>
          <w:rFonts w:ascii="Arial" w:hAnsi="Arial" w:cs="Arial"/>
          <w:b/>
          <w:sz w:val="24"/>
          <w:szCs w:val="24"/>
        </w:rPr>
      </w:pPr>
      <w:r>
        <w:rPr>
          <w:rFonts w:ascii="Arial" w:hAnsi="Arial" w:cs="Arial"/>
          <w:b/>
          <w:sz w:val="24"/>
          <w:szCs w:val="24"/>
        </w:rPr>
        <w:t>Delenie tried na skupiny:</w:t>
      </w:r>
    </w:p>
    <w:p w:rsidR="00167C22" w:rsidRDefault="00167C22" w:rsidP="00167C22">
      <w:pPr>
        <w:pStyle w:val="Odsekzoznamu"/>
        <w:rPr>
          <w:rFonts w:ascii="Arial" w:hAnsi="Arial" w:cs="Arial"/>
          <w:b/>
          <w:sz w:val="24"/>
          <w:szCs w:val="24"/>
        </w:rPr>
      </w:pPr>
    </w:p>
    <w:p w:rsidR="00167C22" w:rsidRDefault="00167C22" w:rsidP="00167C22">
      <w:pPr>
        <w:pStyle w:val="Odsekzoznamu"/>
        <w:rPr>
          <w:rFonts w:ascii="Arial" w:hAnsi="Arial" w:cs="Arial"/>
          <w:b/>
          <w:sz w:val="24"/>
          <w:szCs w:val="24"/>
        </w:rPr>
      </w:pPr>
    </w:p>
    <w:tbl>
      <w:tblPr>
        <w:tblW w:w="0" w:type="auto"/>
        <w:tblInd w:w="2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098"/>
        <w:gridCol w:w="3544"/>
        <w:gridCol w:w="1569"/>
        <w:gridCol w:w="1569"/>
      </w:tblGrid>
      <w:tr w:rsidR="00167C22" w:rsidTr="00167C22">
        <w:trPr>
          <w:trHeight w:val="248"/>
        </w:trPr>
        <w:tc>
          <w:tcPr>
            <w:tcW w:w="2098" w:type="dxa"/>
            <w:vMerge w:val="restart"/>
            <w:tcBorders>
              <w:top w:val="single" w:sz="12"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b/>
                <w:sz w:val="24"/>
                <w:szCs w:val="24"/>
              </w:rPr>
            </w:pPr>
            <w:r>
              <w:rPr>
                <w:rFonts w:ascii="Arial" w:hAnsi="Arial" w:cs="Arial"/>
                <w:b/>
                <w:sz w:val="24"/>
                <w:szCs w:val="24"/>
              </w:rPr>
              <w:t>Trieda</w:t>
            </w:r>
          </w:p>
        </w:tc>
        <w:tc>
          <w:tcPr>
            <w:tcW w:w="3544" w:type="dxa"/>
            <w:vMerge w:val="restart"/>
            <w:tcBorders>
              <w:top w:val="single" w:sz="12"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b/>
                <w:sz w:val="24"/>
                <w:szCs w:val="24"/>
              </w:rPr>
            </w:pPr>
            <w:r>
              <w:rPr>
                <w:rFonts w:ascii="Arial" w:hAnsi="Arial" w:cs="Arial"/>
                <w:b/>
                <w:sz w:val="24"/>
                <w:szCs w:val="24"/>
              </w:rPr>
              <w:t>Predmet</w:t>
            </w:r>
          </w:p>
        </w:tc>
        <w:tc>
          <w:tcPr>
            <w:tcW w:w="3138" w:type="dxa"/>
            <w:gridSpan w:val="2"/>
            <w:tcBorders>
              <w:top w:val="single" w:sz="12" w:space="0" w:color="auto"/>
              <w:left w:val="single" w:sz="6" w:space="0" w:color="auto"/>
              <w:bottom w:val="single" w:sz="6" w:space="0" w:color="auto"/>
              <w:right w:val="single" w:sz="12"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Počet žiakov v skupine</w:t>
            </w:r>
          </w:p>
        </w:tc>
      </w:tr>
      <w:tr w:rsidR="00167C22" w:rsidTr="00167C22">
        <w:trPr>
          <w:trHeight w:val="247"/>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167C22" w:rsidRDefault="00167C22">
            <w:pPr>
              <w:suppressAutoHyphens w:val="0"/>
              <w:rPr>
                <w:rFonts w:ascii="Arial" w:eastAsia="Calibri" w:hAnsi="Arial" w:cs="Arial"/>
                <w:b/>
                <w:lang w:eastAsia="en-US"/>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167C22" w:rsidRDefault="00167C22">
            <w:pPr>
              <w:suppressAutoHyphens w:val="0"/>
              <w:rPr>
                <w:rFonts w:ascii="Arial" w:eastAsia="Calibri" w:hAnsi="Arial" w:cs="Arial"/>
                <w:b/>
                <w:lang w:eastAsia="en-US"/>
              </w:rPr>
            </w:pP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maximálny</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skutočný</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 A</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 xml:space="preserve">Anglický jazyk-2 </w:t>
            </w:r>
            <w:proofErr w:type="spellStart"/>
            <w:r>
              <w:rPr>
                <w:rFonts w:ascii="Arial" w:hAnsi="Arial" w:cs="Arial"/>
                <w:sz w:val="24"/>
                <w:szCs w:val="24"/>
              </w:rPr>
              <w:t>skup</w:t>
            </w:r>
            <w:proofErr w:type="spellEnd"/>
            <w:r>
              <w:rPr>
                <w:rFonts w:ascii="Arial" w:hAnsi="Arial" w:cs="Arial"/>
                <w:sz w:val="24"/>
                <w:szCs w:val="24"/>
              </w:rPr>
              <w:t>.</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9624A3" w:rsidP="009624A3">
            <w:pPr>
              <w:suppressAutoHyphens w:val="0"/>
              <w:spacing w:line="276" w:lineRule="auto"/>
              <w:jc w:val="center"/>
              <w:rPr>
                <w:rFonts w:ascii="Arial" w:eastAsiaTheme="minorHAnsi" w:hAnsi="Arial" w:cs="Arial"/>
                <w:b/>
                <w:lang w:eastAsia="en-US"/>
              </w:rPr>
            </w:pPr>
            <w:r w:rsidRPr="009624A3">
              <w:rPr>
                <w:rFonts w:ascii="Arial" w:eastAsiaTheme="minorHAnsi" w:hAnsi="Arial" w:cs="Arial"/>
                <w:b/>
                <w:lang w:eastAsia="en-US"/>
              </w:rPr>
              <w:t>10/9</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 A</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9624A3" w:rsidP="009624A3">
            <w:pPr>
              <w:suppressAutoHyphens w:val="0"/>
              <w:spacing w:line="276" w:lineRule="auto"/>
              <w:jc w:val="center"/>
              <w:rPr>
                <w:rFonts w:ascii="Arial" w:eastAsiaTheme="minorHAnsi" w:hAnsi="Arial" w:cs="Arial"/>
                <w:b/>
                <w:lang w:eastAsia="en-US"/>
              </w:rPr>
            </w:pPr>
            <w:r>
              <w:rPr>
                <w:rFonts w:ascii="Arial" w:eastAsiaTheme="minorHAnsi" w:hAnsi="Arial" w:cs="Arial"/>
                <w:b/>
                <w:lang w:eastAsia="en-US"/>
              </w:rPr>
              <w:t>9/10</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color w:val="FF0000"/>
                <w:sz w:val="24"/>
                <w:szCs w:val="24"/>
              </w:rPr>
            </w:pPr>
            <w:r>
              <w:rPr>
                <w:rFonts w:ascii="Arial" w:hAnsi="Arial" w:cs="Arial"/>
                <w:sz w:val="24"/>
                <w:szCs w:val="24"/>
              </w:rPr>
              <w:t>V.A /VI.B/VII.B hokej/futbal/tanec</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Telesná a športová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13/</w:t>
            </w:r>
            <w:r w:rsidR="00D22CFE">
              <w:rPr>
                <w:rFonts w:ascii="Arial" w:hAnsi="Arial" w:cs="Arial"/>
                <w:b/>
                <w:sz w:val="24"/>
                <w:szCs w:val="24"/>
              </w:rPr>
              <w:t>19/12</w:t>
            </w:r>
          </w:p>
        </w:tc>
      </w:tr>
      <w:tr w:rsidR="00167C22" w:rsidTr="00167C22">
        <w:trPr>
          <w:trHeight w:val="498"/>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color w:val="FF0000"/>
                <w:sz w:val="24"/>
                <w:szCs w:val="24"/>
              </w:rPr>
            </w:pPr>
            <w:r>
              <w:rPr>
                <w:rFonts w:ascii="Arial" w:hAnsi="Arial" w:cs="Arial"/>
                <w:sz w:val="24"/>
                <w:szCs w:val="24"/>
              </w:rPr>
              <w:t>V. A</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 xml:space="preserve">Informatika-2 </w:t>
            </w:r>
            <w:proofErr w:type="spellStart"/>
            <w:r>
              <w:rPr>
                <w:rFonts w:ascii="Arial" w:hAnsi="Arial" w:cs="Arial"/>
                <w:sz w:val="24"/>
                <w:szCs w:val="24"/>
              </w:rPr>
              <w:t>skup</w:t>
            </w:r>
            <w:proofErr w:type="spellEnd"/>
            <w:r>
              <w:rPr>
                <w:rFonts w:ascii="Arial" w:hAnsi="Arial" w:cs="Arial"/>
                <w:sz w:val="24"/>
                <w:szCs w:val="24"/>
              </w:rPr>
              <w:t>.</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13/6</w:t>
            </w:r>
          </w:p>
        </w:tc>
      </w:tr>
      <w:tr w:rsidR="00167C22" w:rsidTr="00167C22">
        <w:trPr>
          <w:trHeight w:val="498"/>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 A</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 xml:space="preserve">Informatika-2 </w:t>
            </w:r>
            <w:proofErr w:type="spellStart"/>
            <w:r>
              <w:rPr>
                <w:rFonts w:ascii="Arial" w:hAnsi="Arial" w:cs="Arial"/>
                <w:sz w:val="24"/>
                <w:szCs w:val="24"/>
              </w:rPr>
              <w:t>skup</w:t>
            </w:r>
            <w:proofErr w:type="spellEnd"/>
            <w:r>
              <w:rPr>
                <w:rFonts w:ascii="Arial" w:hAnsi="Arial" w:cs="Arial"/>
                <w:sz w:val="24"/>
                <w:szCs w:val="24"/>
              </w:rPr>
              <w:t>.</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5D7F13" w:rsidP="009624A3">
            <w:pPr>
              <w:pStyle w:val="Odsekzoznamu"/>
              <w:ind w:left="0"/>
              <w:jc w:val="center"/>
              <w:rPr>
                <w:rFonts w:ascii="Arial" w:hAnsi="Arial" w:cs="Arial"/>
                <w:b/>
                <w:sz w:val="24"/>
                <w:szCs w:val="24"/>
              </w:rPr>
            </w:pPr>
            <w:r>
              <w:rPr>
                <w:rFonts w:ascii="Arial" w:hAnsi="Arial" w:cs="Arial"/>
                <w:b/>
                <w:sz w:val="24"/>
                <w:szCs w:val="24"/>
              </w:rPr>
              <w:t>11</w:t>
            </w:r>
            <w:r w:rsidR="00167C22" w:rsidRPr="009624A3">
              <w:rPr>
                <w:rFonts w:ascii="Arial" w:hAnsi="Arial" w:cs="Arial"/>
                <w:b/>
                <w:sz w:val="24"/>
                <w:szCs w:val="24"/>
              </w:rPr>
              <w:t>/</w:t>
            </w:r>
            <w:r>
              <w:rPr>
                <w:rFonts w:ascii="Arial" w:hAnsi="Arial" w:cs="Arial"/>
                <w:b/>
                <w:sz w:val="24"/>
                <w:szCs w:val="24"/>
              </w:rPr>
              <w:t>12</w:t>
            </w:r>
          </w:p>
        </w:tc>
      </w:tr>
      <w:tr w:rsidR="00167C22" w:rsidTr="00167C22">
        <w:trPr>
          <w:trHeight w:val="498"/>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 xml:space="preserve">Anglický jazyk – 2 </w:t>
            </w:r>
            <w:proofErr w:type="spellStart"/>
            <w:r>
              <w:rPr>
                <w:rFonts w:ascii="Arial" w:hAnsi="Arial" w:cs="Arial"/>
                <w:sz w:val="24"/>
                <w:szCs w:val="24"/>
              </w:rPr>
              <w:t>skup</w:t>
            </w:r>
            <w:proofErr w:type="spellEnd"/>
            <w:r>
              <w:rPr>
                <w:rFonts w:ascii="Arial" w:hAnsi="Arial" w:cs="Arial"/>
                <w:sz w:val="24"/>
                <w:szCs w:val="24"/>
              </w:rPr>
              <w:t>.</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9624A3" w:rsidP="009624A3">
            <w:pPr>
              <w:pStyle w:val="Odsekzoznamu"/>
              <w:ind w:left="0"/>
              <w:jc w:val="center"/>
              <w:rPr>
                <w:rFonts w:ascii="Arial" w:hAnsi="Arial" w:cs="Arial"/>
                <w:b/>
                <w:sz w:val="24"/>
                <w:szCs w:val="24"/>
              </w:rPr>
            </w:pPr>
            <w:r>
              <w:rPr>
                <w:rFonts w:ascii="Arial" w:hAnsi="Arial" w:cs="Arial"/>
                <w:b/>
                <w:sz w:val="24"/>
                <w:szCs w:val="24"/>
              </w:rPr>
              <w:t>11</w:t>
            </w:r>
            <w:r w:rsidR="00167C22" w:rsidRPr="009624A3">
              <w:rPr>
                <w:rFonts w:ascii="Arial" w:hAnsi="Arial" w:cs="Arial"/>
                <w:b/>
                <w:sz w:val="24"/>
                <w:szCs w:val="24"/>
              </w:rPr>
              <w:t>/</w:t>
            </w:r>
            <w:r>
              <w:rPr>
                <w:rFonts w:ascii="Arial" w:hAnsi="Arial" w:cs="Arial"/>
                <w:b/>
                <w:sz w:val="24"/>
                <w:szCs w:val="24"/>
              </w:rPr>
              <w:t>12</w:t>
            </w:r>
          </w:p>
        </w:tc>
      </w:tr>
      <w:tr w:rsidR="00167C22" w:rsidTr="00167C22">
        <w:trPr>
          <w:trHeight w:val="498"/>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VI.A</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 xml:space="preserve">Ruský jazyk </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DE3A99" w:rsidP="009624A3">
            <w:pPr>
              <w:pStyle w:val="Odsekzoznamu"/>
              <w:ind w:left="0"/>
              <w:jc w:val="center"/>
              <w:rPr>
                <w:rFonts w:ascii="Arial" w:hAnsi="Arial" w:cs="Arial"/>
                <w:b/>
                <w:sz w:val="24"/>
                <w:szCs w:val="24"/>
              </w:rPr>
            </w:pPr>
            <w:r w:rsidRPr="009624A3">
              <w:rPr>
                <w:rFonts w:ascii="Arial" w:hAnsi="Arial" w:cs="Arial"/>
                <w:b/>
                <w:sz w:val="24"/>
                <w:szCs w:val="24"/>
              </w:rPr>
              <w:t>13</w:t>
            </w:r>
          </w:p>
        </w:tc>
      </w:tr>
      <w:tr w:rsidR="00167C22" w:rsidTr="00167C22">
        <w:trPr>
          <w:trHeight w:val="498"/>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Ruský jazyk/Nemecký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DE3A99" w:rsidP="009624A3">
            <w:pPr>
              <w:pStyle w:val="Odsekzoznamu"/>
              <w:ind w:left="0"/>
              <w:jc w:val="center"/>
              <w:rPr>
                <w:rFonts w:ascii="Arial" w:hAnsi="Arial" w:cs="Arial"/>
                <w:b/>
                <w:sz w:val="24"/>
                <w:szCs w:val="24"/>
              </w:rPr>
            </w:pPr>
            <w:r w:rsidRPr="009624A3">
              <w:rPr>
                <w:rFonts w:ascii="Arial" w:hAnsi="Arial" w:cs="Arial"/>
                <w:b/>
                <w:sz w:val="24"/>
                <w:szCs w:val="24"/>
              </w:rPr>
              <w:t>10</w:t>
            </w:r>
            <w:r w:rsidR="00167C22" w:rsidRPr="009624A3">
              <w:rPr>
                <w:rFonts w:ascii="Arial" w:hAnsi="Arial" w:cs="Arial"/>
                <w:b/>
                <w:sz w:val="24"/>
                <w:szCs w:val="24"/>
              </w:rPr>
              <w:t>/</w:t>
            </w:r>
            <w:r w:rsidRPr="009624A3">
              <w:rPr>
                <w:rFonts w:ascii="Arial" w:hAnsi="Arial" w:cs="Arial"/>
                <w:b/>
                <w:sz w:val="24"/>
                <w:szCs w:val="24"/>
              </w:rPr>
              <w:t>11</w:t>
            </w:r>
          </w:p>
        </w:tc>
      </w:tr>
      <w:tr w:rsidR="00167C22" w:rsidTr="00167C22">
        <w:trPr>
          <w:trHeight w:val="498"/>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9624A3" w:rsidP="009624A3">
            <w:pPr>
              <w:pStyle w:val="Odsekzoznamu"/>
              <w:ind w:left="0"/>
              <w:jc w:val="center"/>
              <w:rPr>
                <w:rFonts w:ascii="Arial" w:hAnsi="Arial" w:cs="Arial"/>
                <w:b/>
                <w:sz w:val="24"/>
                <w:szCs w:val="24"/>
              </w:rPr>
            </w:pPr>
            <w:r>
              <w:rPr>
                <w:rFonts w:ascii="Arial" w:hAnsi="Arial" w:cs="Arial"/>
                <w:b/>
                <w:sz w:val="24"/>
                <w:szCs w:val="24"/>
              </w:rPr>
              <w:t>15</w:t>
            </w:r>
            <w:r w:rsidR="00167C22" w:rsidRPr="009624A3">
              <w:rPr>
                <w:rFonts w:ascii="Arial" w:hAnsi="Arial" w:cs="Arial"/>
                <w:b/>
                <w:sz w:val="24"/>
                <w:szCs w:val="24"/>
              </w:rPr>
              <w:t>/</w:t>
            </w:r>
            <w:r>
              <w:rPr>
                <w:rFonts w:ascii="Arial" w:hAnsi="Arial" w:cs="Arial"/>
                <w:b/>
                <w:sz w:val="24"/>
                <w:szCs w:val="24"/>
              </w:rPr>
              <w:t>19</w:t>
            </w:r>
          </w:p>
        </w:tc>
      </w:tr>
      <w:tr w:rsidR="00167C22" w:rsidTr="00167C22">
        <w:trPr>
          <w:trHeight w:val="498"/>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 xml:space="preserve">Anglický jazyk – 2 </w:t>
            </w:r>
            <w:proofErr w:type="spellStart"/>
            <w:r>
              <w:rPr>
                <w:rFonts w:ascii="Arial" w:hAnsi="Arial" w:cs="Arial"/>
                <w:sz w:val="24"/>
                <w:szCs w:val="24"/>
              </w:rPr>
              <w:t>skup</w:t>
            </w:r>
            <w:proofErr w:type="spellEnd"/>
            <w:r>
              <w:rPr>
                <w:rFonts w:ascii="Arial" w:hAnsi="Arial" w:cs="Arial"/>
                <w:sz w:val="24"/>
                <w:szCs w:val="24"/>
              </w:rPr>
              <w:t>.</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9624A3" w:rsidP="009624A3">
            <w:pPr>
              <w:pStyle w:val="Odsekzoznamu"/>
              <w:ind w:left="0"/>
              <w:jc w:val="center"/>
              <w:rPr>
                <w:rFonts w:ascii="Arial" w:hAnsi="Arial" w:cs="Arial"/>
                <w:b/>
                <w:sz w:val="24"/>
                <w:szCs w:val="24"/>
              </w:rPr>
            </w:pPr>
            <w:r>
              <w:rPr>
                <w:rFonts w:ascii="Arial" w:hAnsi="Arial" w:cs="Arial"/>
                <w:b/>
                <w:sz w:val="24"/>
                <w:szCs w:val="24"/>
              </w:rPr>
              <w:t>13/17</w:t>
            </w:r>
            <w:r w:rsidR="00167C22" w:rsidRPr="009624A3">
              <w:rPr>
                <w:rFonts w:ascii="Arial" w:hAnsi="Arial" w:cs="Arial"/>
                <w:b/>
                <w:sz w:val="24"/>
                <w:szCs w:val="24"/>
              </w:rPr>
              <w:t>/</w:t>
            </w:r>
          </w:p>
        </w:tc>
      </w:tr>
      <w:tr w:rsidR="00167C22" w:rsidTr="00167C22">
        <w:trPr>
          <w:trHeight w:val="498"/>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Etická / 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9624A3" w:rsidP="009624A3">
            <w:pPr>
              <w:pStyle w:val="Odsekzoznamu"/>
              <w:ind w:left="0"/>
              <w:jc w:val="center"/>
              <w:rPr>
                <w:rFonts w:ascii="Arial" w:hAnsi="Arial" w:cs="Arial"/>
                <w:b/>
                <w:sz w:val="24"/>
                <w:szCs w:val="24"/>
              </w:rPr>
            </w:pPr>
            <w:r>
              <w:rPr>
                <w:rFonts w:ascii="Arial" w:hAnsi="Arial" w:cs="Arial"/>
                <w:b/>
                <w:sz w:val="24"/>
                <w:szCs w:val="24"/>
              </w:rPr>
              <w:t>11/19</w:t>
            </w:r>
            <w:r w:rsidR="00167C22" w:rsidRPr="009624A3">
              <w:rPr>
                <w:rFonts w:ascii="Arial" w:hAnsi="Arial" w:cs="Arial"/>
                <w:b/>
                <w:sz w:val="24"/>
                <w:szCs w:val="24"/>
              </w:rPr>
              <w:t>/</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VII.AB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Ruský jazyk/Nemecký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D22CFE" w:rsidP="009624A3">
            <w:pPr>
              <w:pStyle w:val="Odsekzoznamu"/>
              <w:ind w:left="0"/>
              <w:jc w:val="center"/>
              <w:rPr>
                <w:rFonts w:ascii="Arial" w:hAnsi="Arial" w:cs="Arial"/>
                <w:b/>
                <w:sz w:val="24"/>
                <w:szCs w:val="24"/>
              </w:rPr>
            </w:pPr>
            <w:r>
              <w:rPr>
                <w:rFonts w:ascii="Arial" w:hAnsi="Arial" w:cs="Arial"/>
                <w:b/>
                <w:sz w:val="24"/>
                <w:szCs w:val="24"/>
              </w:rPr>
              <w:t>13/17</w:t>
            </w:r>
            <w:r w:rsidR="00167C22" w:rsidRPr="009624A3">
              <w:rPr>
                <w:rFonts w:ascii="Arial" w:hAnsi="Arial" w:cs="Arial"/>
                <w:b/>
                <w:sz w:val="24"/>
                <w:szCs w:val="24"/>
              </w:rPr>
              <w:t>/</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VIII.A</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 xml:space="preserve">Informatika – 2 </w:t>
            </w:r>
            <w:proofErr w:type="spellStart"/>
            <w:r>
              <w:rPr>
                <w:rFonts w:ascii="Arial" w:hAnsi="Arial" w:cs="Arial"/>
                <w:sz w:val="24"/>
                <w:szCs w:val="24"/>
              </w:rPr>
              <w:t>skup</w:t>
            </w:r>
            <w:proofErr w:type="spellEnd"/>
            <w:r>
              <w:rPr>
                <w:rFonts w:ascii="Arial" w:hAnsi="Arial" w:cs="Arial"/>
                <w:sz w:val="24"/>
                <w:szCs w:val="24"/>
              </w:rPr>
              <w:t>.</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10/11</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VIII.A</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Svet práce/Technika</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10/11</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 xml:space="preserve">Anglický jazyk – 2  </w:t>
            </w:r>
            <w:proofErr w:type="spellStart"/>
            <w:r>
              <w:rPr>
                <w:rFonts w:ascii="Arial" w:hAnsi="Arial" w:cs="Arial"/>
                <w:sz w:val="24"/>
                <w:szCs w:val="24"/>
              </w:rPr>
              <w:t>skup</w:t>
            </w:r>
            <w:proofErr w:type="spellEnd"/>
            <w:r>
              <w:rPr>
                <w:rFonts w:ascii="Arial" w:hAnsi="Arial" w:cs="Arial"/>
                <w:sz w:val="24"/>
                <w:szCs w:val="24"/>
              </w:rPr>
              <w:t>.</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9A6F23" w:rsidP="009624A3">
            <w:pPr>
              <w:pStyle w:val="Odsekzoznamu"/>
              <w:ind w:left="0"/>
              <w:jc w:val="center"/>
              <w:rPr>
                <w:rFonts w:ascii="Arial" w:hAnsi="Arial" w:cs="Arial"/>
                <w:b/>
                <w:sz w:val="24"/>
                <w:szCs w:val="24"/>
              </w:rPr>
            </w:pPr>
            <w:r w:rsidRPr="009624A3">
              <w:rPr>
                <w:rFonts w:ascii="Arial" w:hAnsi="Arial" w:cs="Arial"/>
                <w:b/>
                <w:sz w:val="24"/>
                <w:szCs w:val="24"/>
              </w:rPr>
              <w:t>18</w:t>
            </w:r>
            <w:r w:rsidR="00167C22" w:rsidRPr="009624A3">
              <w:rPr>
                <w:rFonts w:ascii="Arial" w:hAnsi="Arial" w:cs="Arial"/>
                <w:b/>
                <w:sz w:val="24"/>
                <w:szCs w:val="24"/>
              </w:rPr>
              <w:t>/</w:t>
            </w:r>
            <w:r w:rsidRPr="009624A3">
              <w:rPr>
                <w:rFonts w:ascii="Arial" w:hAnsi="Arial" w:cs="Arial"/>
                <w:b/>
                <w:sz w:val="24"/>
                <w:szCs w:val="24"/>
              </w:rPr>
              <w:t>18</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VIII. 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Etická výchova/Náboženská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20</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9624A3" w:rsidP="009624A3">
            <w:pPr>
              <w:pStyle w:val="Odsekzoznamu"/>
              <w:ind w:left="0"/>
              <w:jc w:val="center"/>
              <w:rPr>
                <w:rFonts w:ascii="Arial" w:hAnsi="Arial" w:cs="Arial"/>
                <w:b/>
                <w:sz w:val="24"/>
                <w:szCs w:val="24"/>
              </w:rPr>
            </w:pPr>
            <w:r>
              <w:rPr>
                <w:rFonts w:ascii="Arial" w:hAnsi="Arial" w:cs="Arial"/>
                <w:b/>
                <w:sz w:val="24"/>
                <w:szCs w:val="24"/>
              </w:rPr>
              <w:t>20</w:t>
            </w:r>
            <w:r w:rsidR="00167C22" w:rsidRPr="009624A3">
              <w:rPr>
                <w:rFonts w:ascii="Arial" w:hAnsi="Arial" w:cs="Arial"/>
                <w:b/>
                <w:sz w:val="24"/>
                <w:szCs w:val="24"/>
              </w:rPr>
              <w:t>/</w:t>
            </w:r>
            <w:r>
              <w:rPr>
                <w:rFonts w:ascii="Arial" w:hAnsi="Arial" w:cs="Arial"/>
                <w:b/>
                <w:sz w:val="24"/>
                <w:szCs w:val="24"/>
              </w:rPr>
              <w:t>17</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VIII.AB</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Ruský jazyk/Nemecký jazyk</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17</w:t>
            </w:r>
          </w:p>
        </w:tc>
        <w:tc>
          <w:tcPr>
            <w:tcW w:w="1569" w:type="dxa"/>
            <w:tcBorders>
              <w:top w:val="single" w:sz="6" w:space="0" w:color="auto"/>
              <w:left w:val="single" w:sz="6" w:space="0" w:color="auto"/>
              <w:bottom w:val="single" w:sz="6" w:space="0" w:color="auto"/>
              <w:right w:val="single" w:sz="12" w:space="0" w:color="auto"/>
            </w:tcBorders>
            <w:vAlign w:val="center"/>
            <w:hideMark/>
          </w:tcPr>
          <w:p w:rsidR="00167C22" w:rsidRPr="009624A3" w:rsidRDefault="009A6F23" w:rsidP="009624A3">
            <w:pPr>
              <w:pStyle w:val="Odsekzoznamu"/>
              <w:ind w:left="0"/>
              <w:jc w:val="center"/>
              <w:rPr>
                <w:rFonts w:ascii="Arial" w:hAnsi="Arial" w:cs="Arial"/>
                <w:b/>
                <w:sz w:val="24"/>
                <w:szCs w:val="24"/>
              </w:rPr>
            </w:pPr>
            <w:r w:rsidRPr="009624A3">
              <w:rPr>
                <w:rFonts w:ascii="Arial" w:hAnsi="Arial" w:cs="Arial"/>
                <w:b/>
                <w:sz w:val="24"/>
                <w:szCs w:val="24"/>
              </w:rPr>
              <w:t>16</w:t>
            </w:r>
            <w:r w:rsidR="00167C22" w:rsidRPr="009624A3">
              <w:rPr>
                <w:rFonts w:ascii="Arial" w:hAnsi="Arial" w:cs="Arial"/>
                <w:b/>
                <w:sz w:val="24"/>
                <w:szCs w:val="24"/>
              </w:rPr>
              <w:t>/</w:t>
            </w:r>
            <w:r w:rsidRPr="009624A3">
              <w:rPr>
                <w:rFonts w:ascii="Arial" w:hAnsi="Arial" w:cs="Arial"/>
                <w:b/>
                <w:sz w:val="24"/>
                <w:szCs w:val="24"/>
              </w:rPr>
              <w:t>20</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VIII.B/IX.A hokej/futbal/tenis</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Telesná a športová výchova</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167C22" w:rsidRPr="009624A3" w:rsidRDefault="003B68FE" w:rsidP="009624A3">
            <w:pPr>
              <w:pStyle w:val="Odsekzoznamu"/>
              <w:ind w:left="0"/>
              <w:jc w:val="center"/>
              <w:rPr>
                <w:rFonts w:ascii="Arial" w:hAnsi="Arial" w:cs="Arial"/>
                <w:b/>
                <w:sz w:val="24"/>
                <w:szCs w:val="24"/>
              </w:rPr>
            </w:pPr>
            <w:r>
              <w:rPr>
                <w:rFonts w:ascii="Arial" w:hAnsi="Arial" w:cs="Arial"/>
                <w:b/>
                <w:sz w:val="24"/>
                <w:szCs w:val="24"/>
              </w:rPr>
              <w:t>13</w:t>
            </w:r>
            <w:r w:rsidR="003D0D44">
              <w:rPr>
                <w:rFonts w:ascii="Arial" w:hAnsi="Arial" w:cs="Arial"/>
                <w:b/>
                <w:sz w:val="24"/>
                <w:szCs w:val="24"/>
              </w:rPr>
              <w:t>/</w:t>
            </w:r>
            <w:r>
              <w:rPr>
                <w:rFonts w:ascii="Arial" w:hAnsi="Arial" w:cs="Arial"/>
                <w:b/>
                <w:sz w:val="24"/>
                <w:szCs w:val="24"/>
              </w:rPr>
              <w:t>14/8</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V.A/VI.B/VII.B</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Športová príprava - futbal</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167C22" w:rsidRPr="009624A3" w:rsidRDefault="00D22CFE" w:rsidP="009624A3">
            <w:pPr>
              <w:pStyle w:val="Odsekzoznamu"/>
              <w:ind w:left="0"/>
              <w:jc w:val="center"/>
              <w:rPr>
                <w:rFonts w:ascii="Arial" w:hAnsi="Arial" w:cs="Arial"/>
                <w:b/>
                <w:sz w:val="24"/>
                <w:szCs w:val="24"/>
              </w:rPr>
            </w:pPr>
            <w:r>
              <w:rPr>
                <w:rFonts w:ascii="Arial" w:hAnsi="Arial" w:cs="Arial"/>
                <w:b/>
                <w:sz w:val="24"/>
                <w:szCs w:val="24"/>
              </w:rPr>
              <w:t>3/5/11</w:t>
            </w:r>
          </w:p>
        </w:tc>
      </w:tr>
      <w:tr w:rsidR="00167C22" w:rsidTr="00167C22">
        <w:trPr>
          <w:trHeight w:val="472"/>
        </w:trPr>
        <w:tc>
          <w:tcPr>
            <w:tcW w:w="2098"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VIII.B/IX.A</w:t>
            </w:r>
          </w:p>
        </w:tc>
        <w:tc>
          <w:tcPr>
            <w:tcW w:w="354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pStyle w:val="Odsekzoznamu"/>
              <w:ind w:left="0"/>
              <w:rPr>
                <w:rFonts w:ascii="Arial" w:hAnsi="Arial" w:cs="Arial"/>
                <w:sz w:val="24"/>
                <w:szCs w:val="24"/>
              </w:rPr>
            </w:pPr>
            <w:r>
              <w:rPr>
                <w:rFonts w:ascii="Arial" w:hAnsi="Arial" w:cs="Arial"/>
                <w:sz w:val="24"/>
                <w:szCs w:val="24"/>
              </w:rPr>
              <w:t>Športová príprava – tenis</w:t>
            </w:r>
          </w:p>
        </w:tc>
        <w:tc>
          <w:tcPr>
            <w:tcW w:w="1569" w:type="dxa"/>
            <w:tcBorders>
              <w:top w:val="single" w:sz="6" w:space="0" w:color="auto"/>
              <w:left w:val="single" w:sz="6" w:space="0" w:color="auto"/>
              <w:bottom w:val="single" w:sz="6" w:space="0" w:color="auto"/>
              <w:right w:val="single" w:sz="6" w:space="0" w:color="auto"/>
            </w:tcBorders>
            <w:vAlign w:val="center"/>
            <w:hideMark/>
          </w:tcPr>
          <w:p w:rsidR="00167C22" w:rsidRPr="009624A3" w:rsidRDefault="00167C22" w:rsidP="009624A3">
            <w:pPr>
              <w:pStyle w:val="Odsekzoznamu"/>
              <w:ind w:left="0"/>
              <w:jc w:val="center"/>
              <w:rPr>
                <w:rFonts w:ascii="Arial" w:hAnsi="Arial" w:cs="Arial"/>
                <w:b/>
                <w:sz w:val="24"/>
                <w:szCs w:val="24"/>
              </w:rPr>
            </w:pPr>
            <w:r w:rsidRPr="009624A3">
              <w:rPr>
                <w:rFonts w:ascii="Arial" w:hAnsi="Arial" w:cs="Arial"/>
                <w:b/>
                <w:sz w:val="24"/>
                <w:szCs w:val="24"/>
              </w:rPr>
              <w:t>25</w:t>
            </w:r>
          </w:p>
        </w:tc>
        <w:tc>
          <w:tcPr>
            <w:tcW w:w="1569" w:type="dxa"/>
            <w:tcBorders>
              <w:top w:val="single" w:sz="6" w:space="0" w:color="auto"/>
              <w:left w:val="single" w:sz="6" w:space="0" w:color="auto"/>
              <w:bottom w:val="single" w:sz="6" w:space="0" w:color="auto"/>
              <w:right w:val="single" w:sz="12" w:space="0" w:color="auto"/>
            </w:tcBorders>
            <w:vAlign w:val="center"/>
          </w:tcPr>
          <w:p w:rsidR="00167C22" w:rsidRPr="009624A3" w:rsidRDefault="00C5581C" w:rsidP="009624A3">
            <w:pPr>
              <w:pStyle w:val="Odsekzoznamu"/>
              <w:ind w:left="0"/>
              <w:jc w:val="center"/>
              <w:rPr>
                <w:rFonts w:ascii="Arial" w:hAnsi="Arial" w:cs="Arial"/>
                <w:b/>
                <w:sz w:val="24"/>
                <w:szCs w:val="24"/>
              </w:rPr>
            </w:pPr>
            <w:r>
              <w:rPr>
                <w:rFonts w:ascii="Arial" w:hAnsi="Arial" w:cs="Arial"/>
                <w:b/>
                <w:sz w:val="24"/>
                <w:szCs w:val="24"/>
              </w:rPr>
              <w:t>6/2</w:t>
            </w:r>
          </w:p>
        </w:tc>
      </w:tr>
    </w:tbl>
    <w:p w:rsidR="00167C22" w:rsidRDefault="00167C22" w:rsidP="00167C22">
      <w:pPr>
        <w:pStyle w:val="Odsekzoznamu"/>
        <w:numPr>
          <w:ilvl w:val="0"/>
          <w:numId w:val="16"/>
        </w:numPr>
        <w:rPr>
          <w:rFonts w:ascii="Arial" w:hAnsi="Arial" w:cs="Arial"/>
          <w:b/>
          <w:sz w:val="24"/>
          <w:szCs w:val="24"/>
        </w:rPr>
      </w:pPr>
      <w:r>
        <w:rPr>
          <w:rFonts w:ascii="Arial" w:hAnsi="Arial" w:cs="Arial"/>
          <w:b/>
          <w:sz w:val="24"/>
          <w:szCs w:val="24"/>
        </w:rPr>
        <w:lastRenderedPageBreak/>
        <w:t>Nepovinné predmety</w:t>
      </w:r>
    </w:p>
    <w:p w:rsidR="00167C22" w:rsidRDefault="00167C22" w:rsidP="00167C22">
      <w:pPr>
        <w:pStyle w:val="Odsekzoznamu"/>
        <w:rPr>
          <w:rFonts w:ascii="Arial" w:hAnsi="Arial" w:cs="Arial"/>
          <w:b/>
          <w:sz w:val="24"/>
          <w:szCs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17"/>
        <w:gridCol w:w="4201"/>
      </w:tblGrid>
      <w:tr w:rsidR="00167C22" w:rsidTr="00167C22">
        <w:trPr>
          <w:trHeight w:val="576"/>
        </w:trPr>
        <w:tc>
          <w:tcPr>
            <w:tcW w:w="4317" w:type="dxa"/>
            <w:tcBorders>
              <w:top w:val="single" w:sz="12"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Ročník</w:t>
            </w:r>
          </w:p>
        </w:tc>
        <w:tc>
          <w:tcPr>
            <w:tcW w:w="4201" w:type="dxa"/>
            <w:tcBorders>
              <w:top w:val="single" w:sz="12"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b/>
              </w:rPr>
            </w:pPr>
            <w:r>
              <w:rPr>
                <w:rFonts w:ascii="Arial" w:hAnsi="Arial" w:cs="Arial"/>
                <w:b/>
              </w:rPr>
              <w:t>Predmety</w:t>
            </w:r>
          </w:p>
        </w:tc>
      </w:tr>
      <w:tr w:rsidR="00167C22" w:rsidTr="00167C22">
        <w:trPr>
          <w:trHeight w:val="576"/>
        </w:trPr>
        <w:tc>
          <w:tcPr>
            <w:tcW w:w="4317" w:type="dxa"/>
            <w:tcBorders>
              <w:top w:val="single" w:sz="6" w:space="0" w:color="auto"/>
              <w:left w:val="single" w:sz="12" w:space="0" w:color="auto"/>
              <w:bottom w:val="single" w:sz="12"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deviaty</w:t>
            </w:r>
          </w:p>
        </w:tc>
        <w:tc>
          <w:tcPr>
            <w:tcW w:w="4201" w:type="dxa"/>
            <w:tcBorders>
              <w:top w:val="single" w:sz="6" w:space="0" w:color="auto"/>
              <w:left w:val="single" w:sz="6" w:space="0" w:color="auto"/>
              <w:bottom w:val="single" w:sz="12"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 xml:space="preserve">Konverzácia v anglickom jazyku </w:t>
            </w:r>
          </w:p>
        </w:tc>
      </w:tr>
    </w:tbl>
    <w:p w:rsidR="00167C22" w:rsidRDefault="00167C22" w:rsidP="00167C22">
      <w:pPr>
        <w:rPr>
          <w:rFonts w:ascii="Arial" w:hAnsi="Arial" w:cs="Arial"/>
          <w:b/>
        </w:rPr>
      </w:pPr>
    </w:p>
    <w:p w:rsidR="00167C22" w:rsidRDefault="00167C22" w:rsidP="00167C22">
      <w:pPr>
        <w:pStyle w:val="Odsekzoznamu"/>
        <w:numPr>
          <w:ilvl w:val="0"/>
          <w:numId w:val="16"/>
        </w:numPr>
        <w:rPr>
          <w:rFonts w:ascii="Arial" w:hAnsi="Arial" w:cs="Arial"/>
          <w:b/>
          <w:sz w:val="24"/>
          <w:szCs w:val="24"/>
        </w:rPr>
      </w:pPr>
      <w:r>
        <w:rPr>
          <w:rFonts w:ascii="Arial" w:hAnsi="Arial" w:cs="Arial"/>
          <w:b/>
          <w:sz w:val="24"/>
          <w:szCs w:val="24"/>
        </w:rPr>
        <w:t>Voliteľné hodiny</w:t>
      </w:r>
    </w:p>
    <w:p w:rsidR="00167C22" w:rsidRDefault="00167C22" w:rsidP="00167C22">
      <w:pPr>
        <w:pStyle w:val="Odsekzoznamu"/>
        <w:rPr>
          <w:rFonts w:ascii="Arial" w:hAnsi="Arial" w:cs="Arial"/>
          <w:b/>
          <w:sz w:val="24"/>
          <w:szCs w:val="24"/>
        </w:rPr>
      </w:pP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630"/>
        <w:gridCol w:w="1044"/>
        <w:gridCol w:w="907"/>
        <w:gridCol w:w="1041"/>
        <w:gridCol w:w="907"/>
        <w:gridCol w:w="1017"/>
        <w:gridCol w:w="871"/>
        <w:gridCol w:w="1017"/>
        <w:gridCol w:w="870"/>
      </w:tblGrid>
      <w:tr w:rsidR="00167C22" w:rsidTr="00167C22">
        <w:trPr>
          <w:trHeight w:val="583"/>
        </w:trPr>
        <w:tc>
          <w:tcPr>
            <w:tcW w:w="2019" w:type="dxa"/>
            <w:tcBorders>
              <w:top w:val="single" w:sz="12"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Predmet</w:t>
            </w:r>
          </w:p>
        </w:tc>
        <w:tc>
          <w:tcPr>
            <w:tcW w:w="1105" w:type="dxa"/>
            <w:tcBorders>
              <w:top w:val="single" w:sz="12"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Ročník</w:t>
            </w:r>
          </w:p>
        </w:tc>
        <w:tc>
          <w:tcPr>
            <w:tcW w:w="991" w:type="dxa"/>
            <w:tcBorders>
              <w:top w:val="single" w:sz="12"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Počet hodín</w:t>
            </w:r>
          </w:p>
        </w:tc>
        <w:tc>
          <w:tcPr>
            <w:tcW w:w="1094" w:type="dxa"/>
            <w:tcBorders>
              <w:top w:val="single" w:sz="12"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Ročník</w:t>
            </w:r>
          </w:p>
        </w:tc>
        <w:tc>
          <w:tcPr>
            <w:tcW w:w="991" w:type="dxa"/>
            <w:tcBorders>
              <w:top w:val="single" w:sz="12"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Počet hodín</w:t>
            </w:r>
          </w:p>
        </w:tc>
        <w:tc>
          <w:tcPr>
            <w:tcW w:w="1017" w:type="dxa"/>
            <w:tcBorders>
              <w:top w:val="single" w:sz="12"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Ročník</w:t>
            </w:r>
          </w:p>
        </w:tc>
        <w:tc>
          <w:tcPr>
            <w:tcW w:w="874" w:type="dxa"/>
            <w:tcBorders>
              <w:top w:val="single" w:sz="12"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Počet hodín</w:t>
            </w:r>
          </w:p>
        </w:tc>
        <w:tc>
          <w:tcPr>
            <w:tcW w:w="536" w:type="dxa"/>
            <w:tcBorders>
              <w:top w:val="single" w:sz="12"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Ročník</w:t>
            </w:r>
          </w:p>
        </w:tc>
        <w:tc>
          <w:tcPr>
            <w:tcW w:w="536" w:type="dxa"/>
            <w:tcBorders>
              <w:top w:val="single" w:sz="12"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b/>
              </w:rPr>
            </w:pPr>
            <w:r>
              <w:rPr>
                <w:rFonts w:ascii="Arial" w:hAnsi="Arial" w:cs="Arial"/>
                <w:b/>
              </w:rPr>
              <w:t>Počet hodín</w:t>
            </w:r>
          </w:p>
        </w:tc>
      </w:tr>
      <w:tr w:rsidR="00167C22" w:rsidTr="00167C22">
        <w:trPr>
          <w:trHeight w:val="583"/>
        </w:trPr>
        <w:tc>
          <w:tcPr>
            <w:tcW w:w="2019"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Prvý cudzí jazyk</w:t>
            </w:r>
          </w:p>
        </w:tc>
        <w:tc>
          <w:tcPr>
            <w:tcW w:w="1105"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Piaty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1</w:t>
            </w:r>
          </w:p>
        </w:tc>
        <w:tc>
          <w:tcPr>
            <w:tcW w:w="109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Šiesty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w:t>
            </w:r>
          </w:p>
        </w:tc>
        <w:tc>
          <w:tcPr>
            <w:tcW w:w="1017"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Siedmy</w:t>
            </w:r>
          </w:p>
        </w:tc>
        <w:tc>
          <w:tcPr>
            <w:tcW w:w="87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w:t>
            </w:r>
          </w:p>
        </w:tc>
        <w:tc>
          <w:tcPr>
            <w:tcW w:w="536"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Ôsmy</w:t>
            </w:r>
          </w:p>
        </w:tc>
        <w:tc>
          <w:tcPr>
            <w:tcW w:w="536" w:type="dxa"/>
            <w:tcBorders>
              <w:top w:val="single" w:sz="6"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0</w:t>
            </w:r>
          </w:p>
        </w:tc>
      </w:tr>
      <w:tr w:rsidR="00167C22" w:rsidTr="00167C22">
        <w:trPr>
          <w:trHeight w:val="583"/>
        </w:trPr>
        <w:tc>
          <w:tcPr>
            <w:tcW w:w="2019"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Druhý cudzí jazyk</w:t>
            </w:r>
          </w:p>
        </w:tc>
        <w:tc>
          <w:tcPr>
            <w:tcW w:w="1105"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Piaty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w:t>
            </w:r>
          </w:p>
        </w:tc>
        <w:tc>
          <w:tcPr>
            <w:tcW w:w="109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Šiesty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1</w:t>
            </w:r>
          </w:p>
        </w:tc>
        <w:tc>
          <w:tcPr>
            <w:tcW w:w="1017"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Siedmy</w:t>
            </w:r>
          </w:p>
        </w:tc>
        <w:tc>
          <w:tcPr>
            <w:tcW w:w="87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1</w:t>
            </w:r>
          </w:p>
        </w:tc>
        <w:tc>
          <w:tcPr>
            <w:tcW w:w="536"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Ôsmy</w:t>
            </w:r>
          </w:p>
        </w:tc>
        <w:tc>
          <w:tcPr>
            <w:tcW w:w="536" w:type="dxa"/>
            <w:tcBorders>
              <w:top w:val="single" w:sz="6"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1</w:t>
            </w:r>
          </w:p>
        </w:tc>
      </w:tr>
      <w:tr w:rsidR="009A6F23" w:rsidTr="00167C22">
        <w:trPr>
          <w:trHeight w:val="583"/>
        </w:trPr>
        <w:tc>
          <w:tcPr>
            <w:tcW w:w="2019" w:type="dxa"/>
            <w:tcBorders>
              <w:top w:val="single" w:sz="6" w:space="0" w:color="auto"/>
              <w:left w:val="single" w:sz="12" w:space="0" w:color="auto"/>
              <w:bottom w:val="single" w:sz="6" w:space="0" w:color="auto"/>
              <w:right w:val="single" w:sz="6" w:space="0" w:color="auto"/>
            </w:tcBorders>
            <w:vAlign w:val="center"/>
            <w:hideMark/>
          </w:tcPr>
          <w:p w:rsidR="009A6F23" w:rsidRDefault="009A6F23">
            <w:pPr>
              <w:spacing w:line="276" w:lineRule="auto"/>
              <w:rPr>
                <w:rFonts w:ascii="Arial" w:hAnsi="Arial" w:cs="Arial"/>
              </w:rPr>
            </w:pPr>
            <w:r>
              <w:rPr>
                <w:rFonts w:ascii="Arial" w:hAnsi="Arial" w:cs="Arial"/>
              </w:rPr>
              <w:t>Chémia</w:t>
            </w:r>
          </w:p>
        </w:tc>
        <w:tc>
          <w:tcPr>
            <w:tcW w:w="1105" w:type="dxa"/>
            <w:tcBorders>
              <w:top w:val="single" w:sz="6" w:space="0" w:color="auto"/>
              <w:left w:val="single" w:sz="6" w:space="0" w:color="auto"/>
              <w:bottom w:val="single" w:sz="6" w:space="0" w:color="auto"/>
              <w:right w:val="single" w:sz="6" w:space="0" w:color="auto"/>
            </w:tcBorders>
            <w:vAlign w:val="center"/>
            <w:hideMark/>
          </w:tcPr>
          <w:p w:rsidR="009A6F23" w:rsidRDefault="009A6F23">
            <w:pPr>
              <w:spacing w:line="276" w:lineRule="auto"/>
              <w:rPr>
                <w:rFonts w:ascii="Arial" w:hAnsi="Arial" w:cs="Arial"/>
              </w:rPr>
            </w:pPr>
            <w:r>
              <w:rPr>
                <w:rFonts w:ascii="Arial" w:hAnsi="Arial" w:cs="Arial"/>
              </w:rPr>
              <w:t>Piaty</w:t>
            </w:r>
          </w:p>
        </w:tc>
        <w:tc>
          <w:tcPr>
            <w:tcW w:w="991" w:type="dxa"/>
            <w:tcBorders>
              <w:top w:val="single" w:sz="6" w:space="0" w:color="auto"/>
              <w:left w:val="single" w:sz="6" w:space="0" w:color="auto"/>
              <w:bottom w:val="single" w:sz="6" w:space="0" w:color="auto"/>
              <w:right w:val="single" w:sz="6" w:space="0" w:color="auto"/>
            </w:tcBorders>
            <w:vAlign w:val="center"/>
            <w:hideMark/>
          </w:tcPr>
          <w:p w:rsidR="009A6F23" w:rsidRDefault="009A6F23">
            <w:pPr>
              <w:spacing w:line="276" w:lineRule="auto"/>
              <w:rPr>
                <w:rFonts w:ascii="Arial" w:hAnsi="Arial" w:cs="Arial"/>
              </w:rPr>
            </w:pPr>
            <w:r>
              <w:rPr>
                <w:rFonts w:ascii="Arial" w:hAnsi="Arial" w:cs="Arial"/>
              </w:rPr>
              <w:t>0</w:t>
            </w:r>
          </w:p>
        </w:tc>
        <w:tc>
          <w:tcPr>
            <w:tcW w:w="1094" w:type="dxa"/>
            <w:tcBorders>
              <w:top w:val="single" w:sz="6" w:space="0" w:color="auto"/>
              <w:left w:val="single" w:sz="6" w:space="0" w:color="auto"/>
              <w:bottom w:val="single" w:sz="6" w:space="0" w:color="auto"/>
              <w:right w:val="single" w:sz="6" w:space="0" w:color="auto"/>
            </w:tcBorders>
            <w:vAlign w:val="center"/>
            <w:hideMark/>
          </w:tcPr>
          <w:p w:rsidR="009A6F23" w:rsidRDefault="009A6F23">
            <w:pPr>
              <w:spacing w:line="276" w:lineRule="auto"/>
              <w:rPr>
                <w:rFonts w:ascii="Arial" w:hAnsi="Arial" w:cs="Arial"/>
              </w:rPr>
            </w:pPr>
            <w:r>
              <w:rPr>
                <w:rFonts w:ascii="Arial" w:hAnsi="Arial" w:cs="Arial"/>
              </w:rPr>
              <w:t>Šiesty</w:t>
            </w:r>
          </w:p>
        </w:tc>
        <w:tc>
          <w:tcPr>
            <w:tcW w:w="991" w:type="dxa"/>
            <w:tcBorders>
              <w:top w:val="single" w:sz="6" w:space="0" w:color="auto"/>
              <w:left w:val="single" w:sz="6" w:space="0" w:color="auto"/>
              <w:bottom w:val="single" w:sz="6" w:space="0" w:color="auto"/>
              <w:right w:val="single" w:sz="6" w:space="0" w:color="auto"/>
            </w:tcBorders>
            <w:vAlign w:val="center"/>
            <w:hideMark/>
          </w:tcPr>
          <w:p w:rsidR="009A6F23" w:rsidRDefault="009A6F23">
            <w:pPr>
              <w:spacing w:line="276" w:lineRule="auto"/>
              <w:rPr>
                <w:rFonts w:ascii="Arial" w:hAnsi="Arial" w:cs="Arial"/>
              </w:rPr>
            </w:pPr>
            <w:r>
              <w:rPr>
                <w:rFonts w:ascii="Arial" w:hAnsi="Arial" w:cs="Arial"/>
              </w:rPr>
              <w:t>0,5</w:t>
            </w:r>
          </w:p>
        </w:tc>
        <w:tc>
          <w:tcPr>
            <w:tcW w:w="1017" w:type="dxa"/>
            <w:tcBorders>
              <w:top w:val="single" w:sz="6" w:space="0" w:color="auto"/>
              <w:left w:val="single" w:sz="6" w:space="0" w:color="auto"/>
              <w:bottom w:val="single" w:sz="6" w:space="0" w:color="auto"/>
              <w:right w:val="single" w:sz="6" w:space="0" w:color="auto"/>
            </w:tcBorders>
            <w:vAlign w:val="center"/>
            <w:hideMark/>
          </w:tcPr>
          <w:p w:rsidR="009A6F23" w:rsidRDefault="009A6F23">
            <w:pPr>
              <w:spacing w:line="276" w:lineRule="auto"/>
              <w:rPr>
                <w:rFonts w:ascii="Arial" w:hAnsi="Arial" w:cs="Arial"/>
              </w:rPr>
            </w:pPr>
            <w:r>
              <w:rPr>
                <w:rFonts w:ascii="Arial" w:hAnsi="Arial" w:cs="Arial"/>
              </w:rPr>
              <w:t>Siedmy</w:t>
            </w:r>
          </w:p>
        </w:tc>
        <w:tc>
          <w:tcPr>
            <w:tcW w:w="874" w:type="dxa"/>
            <w:tcBorders>
              <w:top w:val="single" w:sz="6" w:space="0" w:color="auto"/>
              <w:left w:val="single" w:sz="6" w:space="0" w:color="auto"/>
              <w:bottom w:val="single" w:sz="6" w:space="0" w:color="auto"/>
              <w:right w:val="single" w:sz="6" w:space="0" w:color="auto"/>
            </w:tcBorders>
            <w:vAlign w:val="center"/>
            <w:hideMark/>
          </w:tcPr>
          <w:p w:rsidR="009A6F23" w:rsidRDefault="009A6F23">
            <w:pPr>
              <w:spacing w:line="276" w:lineRule="auto"/>
              <w:rPr>
                <w:rFonts w:ascii="Arial" w:hAnsi="Arial" w:cs="Arial"/>
              </w:rPr>
            </w:pPr>
            <w:r>
              <w:rPr>
                <w:rFonts w:ascii="Arial" w:hAnsi="Arial" w:cs="Arial"/>
              </w:rPr>
              <w:t>0,5</w:t>
            </w:r>
          </w:p>
        </w:tc>
        <w:tc>
          <w:tcPr>
            <w:tcW w:w="536" w:type="dxa"/>
            <w:tcBorders>
              <w:top w:val="single" w:sz="6" w:space="0" w:color="auto"/>
              <w:left w:val="single" w:sz="6" w:space="0" w:color="auto"/>
              <w:bottom w:val="single" w:sz="6" w:space="0" w:color="auto"/>
              <w:right w:val="single" w:sz="6" w:space="0" w:color="auto"/>
            </w:tcBorders>
            <w:vAlign w:val="center"/>
            <w:hideMark/>
          </w:tcPr>
          <w:p w:rsidR="009A6F23" w:rsidRDefault="009A6F23">
            <w:pPr>
              <w:spacing w:line="276" w:lineRule="auto"/>
              <w:rPr>
                <w:rFonts w:ascii="Arial" w:hAnsi="Arial" w:cs="Arial"/>
              </w:rPr>
            </w:pPr>
            <w:r>
              <w:rPr>
                <w:rFonts w:ascii="Arial" w:hAnsi="Arial" w:cs="Arial"/>
              </w:rPr>
              <w:t>Ô</w:t>
            </w:r>
            <w:r w:rsidR="000867E0">
              <w:rPr>
                <w:rFonts w:ascii="Arial" w:hAnsi="Arial" w:cs="Arial"/>
              </w:rPr>
              <w:t>smy</w:t>
            </w:r>
          </w:p>
        </w:tc>
        <w:tc>
          <w:tcPr>
            <w:tcW w:w="536" w:type="dxa"/>
            <w:tcBorders>
              <w:top w:val="single" w:sz="6" w:space="0" w:color="auto"/>
              <w:left w:val="single" w:sz="6" w:space="0" w:color="auto"/>
              <w:bottom w:val="single" w:sz="6" w:space="0" w:color="auto"/>
              <w:right w:val="single" w:sz="12" w:space="0" w:color="auto"/>
            </w:tcBorders>
            <w:vAlign w:val="center"/>
            <w:hideMark/>
          </w:tcPr>
          <w:p w:rsidR="009A6F23" w:rsidRDefault="000867E0">
            <w:pPr>
              <w:spacing w:line="276" w:lineRule="auto"/>
              <w:rPr>
                <w:rFonts w:ascii="Arial" w:hAnsi="Arial" w:cs="Arial"/>
              </w:rPr>
            </w:pPr>
            <w:r>
              <w:rPr>
                <w:rFonts w:ascii="Arial" w:hAnsi="Arial" w:cs="Arial"/>
              </w:rPr>
              <w:t>0</w:t>
            </w:r>
          </w:p>
        </w:tc>
      </w:tr>
      <w:tr w:rsidR="00167C22" w:rsidTr="00167C22">
        <w:trPr>
          <w:trHeight w:val="615"/>
        </w:trPr>
        <w:tc>
          <w:tcPr>
            <w:tcW w:w="2019"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Biológia</w:t>
            </w:r>
          </w:p>
        </w:tc>
        <w:tc>
          <w:tcPr>
            <w:tcW w:w="1105"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Piaty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0,5</w:t>
            </w:r>
          </w:p>
        </w:tc>
        <w:tc>
          <w:tcPr>
            <w:tcW w:w="109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Šiesty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w:t>
            </w:r>
          </w:p>
        </w:tc>
        <w:tc>
          <w:tcPr>
            <w:tcW w:w="1017"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Siedmy</w:t>
            </w:r>
          </w:p>
        </w:tc>
        <w:tc>
          <w:tcPr>
            <w:tcW w:w="87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w:t>
            </w:r>
            <w:r w:rsidR="00F57C49">
              <w:rPr>
                <w:rFonts w:ascii="Arial" w:hAnsi="Arial" w:cs="Arial"/>
              </w:rPr>
              <w:t>,5</w:t>
            </w:r>
          </w:p>
        </w:tc>
        <w:tc>
          <w:tcPr>
            <w:tcW w:w="536"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Ôsmy</w:t>
            </w:r>
          </w:p>
        </w:tc>
        <w:tc>
          <w:tcPr>
            <w:tcW w:w="536" w:type="dxa"/>
            <w:tcBorders>
              <w:top w:val="single" w:sz="6"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0,5</w:t>
            </w:r>
          </w:p>
        </w:tc>
      </w:tr>
      <w:tr w:rsidR="00167C22" w:rsidTr="00167C22">
        <w:trPr>
          <w:trHeight w:val="615"/>
        </w:trPr>
        <w:tc>
          <w:tcPr>
            <w:tcW w:w="2019"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Geografia</w:t>
            </w:r>
          </w:p>
        </w:tc>
        <w:tc>
          <w:tcPr>
            <w:tcW w:w="1105"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Piaty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0,5</w:t>
            </w:r>
          </w:p>
        </w:tc>
        <w:tc>
          <w:tcPr>
            <w:tcW w:w="109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Šiesty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w:t>
            </w:r>
          </w:p>
        </w:tc>
        <w:tc>
          <w:tcPr>
            <w:tcW w:w="1017"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Siedmy</w:t>
            </w:r>
          </w:p>
        </w:tc>
        <w:tc>
          <w:tcPr>
            <w:tcW w:w="87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w:t>
            </w:r>
          </w:p>
        </w:tc>
        <w:tc>
          <w:tcPr>
            <w:tcW w:w="536"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Ôsmy</w:t>
            </w:r>
          </w:p>
        </w:tc>
        <w:tc>
          <w:tcPr>
            <w:tcW w:w="536" w:type="dxa"/>
            <w:tcBorders>
              <w:top w:val="single" w:sz="6"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0,5</w:t>
            </w:r>
          </w:p>
        </w:tc>
      </w:tr>
      <w:tr w:rsidR="00167C22" w:rsidTr="00167C22">
        <w:trPr>
          <w:trHeight w:val="615"/>
        </w:trPr>
        <w:tc>
          <w:tcPr>
            <w:tcW w:w="2019"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Matematika</w:t>
            </w:r>
          </w:p>
        </w:tc>
        <w:tc>
          <w:tcPr>
            <w:tcW w:w="1105"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Piaty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0,5</w:t>
            </w:r>
          </w:p>
        </w:tc>
        <w:tc>
          <w:tcPr>
            <w:tcW w:w="109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Šiesty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1</w:t>
            </w:r>
          </w:p>
        </w:tc>
        <w:tc>
          <w:tcPr>
            <w:tcW w:w="1017"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Siedmy</w:t>
            </w:r>
          </w:p>
        </w:tc>
        <w:tc>
          <w:tcPr>
            <w:tcW w:w="874" w:type="dxa"/>
            <w:tcBorders>
              <w:top w:val="single" w:sz="6" w:space="0" w:color="auto"/>
              <w:left w:val="single" w:sz="6" w:space="0" w:color="auto"/>
              <w:bottom w:val="single" w:sz="6" w:space="0" w:color="auto"/>
              <w:right w:val="single" w:sz="6" w:space="0" w:color="auto"/>
            </w:tcBorders>
            <w:vAlign w:val="center"/>
            <w:hideMark/>
          </w:tcPr>
          <w:p w:rsidR="00167C22" w:rsidRDefault="000867E0">
            <w:pPr>
              <w:spacing w:line="276" w:lineRule="auto"/>
              <w:rPr>
                <w:rFonts w:ascii="Arial" w:hAnsi="Arial" w:cs="Arial"/>
              </w:rPr>
            </w:pPr>
            <w:r>
              <w:rPr>
                <w:rFonts w:ascii="Arial" w:hAnsi="Arial" w:cs="Arial"/>
              </w:rPr>
              <w:t>1</w:t>
            </w:r>
          </w:p>
        </w:tc>
        <w:tc>
          <w:tcPr>
            <w:tcW w:w="536"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Ôsmy</w:t>
            </w:r>
          </w:p>
        </w:tc>
        <w:tc>
          <w:tcPr>
            <w:tcW w:w="536" w:type="dxa"/>
            <w:tcBorders>
              <w:top w:val="single" w:sz="6"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1</w:t>
            </w:r>
          </w:p>
        </w:tc>
      </w:tr>
      <w:tr w:rsidR="00167C22" w:rsidTr="00167C22">
        <w:trPr>
          <w:trHeight w:val="615"/>
        </w:trPr>
        <w:tc>
          <w:tcPr>
            <w:tcW w:w="2019"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Informatika</w:t>
            </w:r>
          </w:p>
        </w:tc>
        <w:tc>
          <w:tcPr>
            <w:tcW w:w="1105"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Piaty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0,5</w:t>
            </w:r>
          </w:p>
        </w:tc>
        <w:tc>
          <w:tcPr>
            <w:tcW w:w="109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Šiesty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w:t>
            </w:r>
            <w:r w:rsidR="000867E0">
              <w:rPr>
                <w:rFonts w:ascii="Arial" w:hAnsi="Arial" w:cs="Arial"/>
              </w:rPr>
              <w:t>,5</w:t>
            </w:r>
          </w:p>
        </w:tc>
        <w:tc>
          <w:tcPr>
            <w:tcW w:w="1017"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Siedmy</w:t>
            </w:r>
          </w:p>
        </w:tc>
        <w:tc>
          <w:tcPr>
            <w:tcW w:w="87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0,5</w:t>
            </w:r>
          </w:p>
        </w:tc>
        <w:tc>
          <w:tcPr>
            <w:tcW w:w="536"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Ôsmy</w:t>
            </w:r>
          </w:p>
        </w:tc>
        <w:tc>
          <w:tcPr>
            <w:tcW w:w="536" w:type="dxa"/>
            <w:tcBorders>
              <w:top w:val="single" w:sz="6"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0</w:t>
            </w:r>
          </w:p>
        </w:tc>
      </w:tr>
      <w:tr w:rsidR="00167C22" w:rsidTr="00167C22">
        <w:trPr>
          <w:trHeight w:val="615"/>
        </w:trPr>
        <w:tc>
          <w:tcPr>
            <w:tcW w:w="2019"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Športová príprava</w:t>
            </w:r>
          </w:p>
        </w:tc>
        <w:tc>
          <w:tcPr>
            <w:tcW w:w="1105"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Piaty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3</w:t>
            </w:r>
          </w:p>
        </w:tc>
        <w:tc>
          <w:tcPr>
            <w:tcW w:w="1094"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Šiesty</w:t>
            </w:r>
          </w:p>
        </w:tc>
        <w:tc>
          <w:tcPr>
            <w:tcW w:w="991" w:type="dxa"/>
            <w:tcBorders>
              <w:top w:val="single" w:sz="6" w:space="0" w:color="auto"/>
              <w:left w:val="single" w:sz="6" w:space="0" w:color="auto"/>
              <w:bottom w:val="single" w:sz="6" w:space="0" w:color="auto"/>
              <w:right w:val="single" w:sz="6" w:space="0" w:color="auto"/>
            </w:tcBorders>
            <w:vAlign w:val="center"/>
            <w:hideMark/>
          </w:tcPr>
          <w:p w:rsidR="00167C22" w:rsidRDefault="000867E0">
            <w:pPr>
              <w:spacing w:line="276" w:lineRule="auto"/>
              <w:rPr>
                <w:rFonts w:ascii="Arial" w:hAnsi="Arial" w:cs="Arial"/>
              </w:rPr>
            </w:pPr>
            <w:r>
              <w:rPr>
                <w:rFonts w:ascii="Arial" w:hAnsi="Arial" w:cs="Arial"/>
              </w:rPr>
              <w:t>3</w:t>
            </w:r>
          </w:p>
        </w:tc>
        <w:tc>
          <w:tcPr>
            <w:tcW w:w="1017"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Siedmy</w:t>
            </w:r>
          </w:p>
        </w:tc>
        <w:tc>
          <w:tcPr>
            <w:tcW w:w="874" w:type="dxa"/>
            <w:tcBorders>
              <w:top w:val="single" w:sz="6" w:space="0" w:color="auto"/>
              <w:left w:val="single" w:sz="6" w:space="0" w:color="auto"/>
              <w:bottom w:val="single" w:sz="6" w:space="0" w:color="auto"/>
              <w:right w:val="single" w:sz="6" w:space="0" w:color="auto"/>
            </w:tcBorders>
            <w:vAlign w:val="center"/>
            <w:hideMark/>
          </w:tcPr>
          <w:p w:rsidR="00167C22" w:rsidRDefault="000867E0">
            <w:pPr>
              <w:spacing w:line="276" w:lineRule="auto"/>
              <w:rPr>
                <w:rFonts w:ascii="Arial" w:hAnsi="Arial" w:cs="Arial"/>
              </w:rPr>
            </w:pPr>
            <w:r>
              <w:rPr>
                <w:rFonts w:ascii="Arial" w:hAnsi="Arial" w:cs="Arial"/>
              </w:rPr>
              <w:t>3</w:t>
            </w:r>
          </w:p>
        </w:tc>
        <w:tc>
          <w:tcPr>
            <w:tcW w:w="536" w:type="dxa"/>
            <w:tcBorders>
              <w:top w:val="single" w:sz="6" w:space="0" w:color="auto"/>
              <w:left w:val="single" w:sz="6"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Ôsmy</w:t>
            </w:r>
          </w:p>
        </w:tc>
        <w:tc>
          <w:tcPr>
            <w:tcW w:w="536" w:type="dxa"/>
            <w:tcBorders>
              <w:top w:val="single" w:sz="6"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3</w:t>
            </w:r>
          </w:p>
        </w:tc>
      </w:tr>
      <w:tr w:rsidR="00167C22" w:rsidTr="00167C22">
        <w:trPr>
          <w:trHeight w:val="615"/>
        </w:trPr>
        <w:tc>
          <w:tcPr>
            <w:tcW w:w="2019" w:type="dxa"/>
            <w:tcBorders>
              <w:top w:val="single" w:sz="6" w:space="0" w:color="auto"/>
              <w:left w:val="single" w:sz="12" w:space="0" w:color="auto"/>
              <w:bottom w:val="single" w:sz="12"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Spolu</w:t>
            </w:r>
          </w:p>
        </w:tc>
        <w:tc>
          <w:tcPr>
            <w:tcW w:w="1105" w:type="dxa"/>
            <w:tcBorders>
              <w:top w:val="single" w:sz="6" w:space="0" w:color="auto"/>
              <w:left w:val="single" w:sz="6" w:space="0" w:color="auto"/>
              <w:bottom w:val="single" w:sz="12"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Piaty</w:t>
            </w:r>
          </w:p>
        </w:tc>
        <w:tc>
          <w:tcPr>
            <w:tcW w:w="991" w:type="dxa"/>
            <w:tcBorders>
              <w:top w:val="single" w:sz="6" w:space="0" w:color="auto"/>
              <w:left w:val="single" w:sz="6" w:space="0" w:color="auto"/>
              <w:bottom w:val="single" w:sz="12"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6</w:t>
            </w:r>
          </w:p>
        </w:tc>
        <w:tc>
          <w:tcPr>
            <w:tcW w:w="1094" w:type="dxa"/>
            <w:tcBorders>
              <w:top w:val="single" w:sz="6" w:space="0" w:color="auto"/>
              <w:left w:val="single" w:sz="6" w:space="0" w:color="auto"/>
              <w:bottom w:val="single" w:sz="12"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Šiesty</w:t>
            </w:r>
          </w:p>
        </w:tc>
        <w:tc>
          <w:tcPr>
            <w:tcW w:w="991" w:type="dxa"/>
            <w:tcBorders>
              <w:top w:val="single" w:sz="6" w:space="0" w:color="auto"/>
              <w:left w:val="single" w:sz="6" w:space="0" w:color="auto"/>
              <w:bottom w:val="single" w:sz="12"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6</w:t>
            </w:r>
          </w:p>
        </w:tc>
        <w:tc>
          <w:tcPr>
            <w:tcW w:w="1017" w:type="dxa"/>
            <w:tcBorders>
              <w:top w:val="single" w:sz="6" w:space="0" w:color="auto"/>
              <w:left w:val="single" w:sz="6" w:space="0" w:color="auto"/>
              <w:bottom w:val="single" w:sz="12"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Siedmy</w:t>
            </w:r>
          </w:p>
        </w:tc>
        <w:tc>
          <w:tcPr>
            <w:tcW w:w="874" w:type="dxa"/>
            <w:tcBorders>
              <w:top w:val="single" w:sz="6" w:space="0" w:color="auto"/>
              <w:left w:val="single" w:sz="6" w:space="0" w:color="auto"/>
              <w:bottom w:val="single" w:sz="12"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6</w:t>
            </w:r>
            <w:r w:rsidR="00F57C49">
              <w:rPr>
                <w:rFonts w:ascii="Arial" w:hAnsi="Arial" w:cs="Arial"/>
              </w:rPr>
              <w:t>,5</w:t>
            </w:r>
          </w:p>
        </w:tc>
        <w:tc>
          <w:tcPr>
            <w:tcW w:w="536" w:type="dxa"/>
            <w:tcBorders>
              <w:top w:val="single" w:sz="6" w:space="0" w:color="auto"/>
              <w:left w:val="single" w:sz="6" w:space="0" w:color="auto"/>
              <w:bottom w:val="single" w:sz="12"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Ôsmy</w:t>
            </w:r>
          </w:p>
        </w:tc>
        <w:tc>
          <w:tcPr>
            <w:tcW w:w="536" w:type="dxa"/>
            <w:tcBorders>
              <w:top w:val="single" w:sz="6" w:space="0" w:color="auto"/>
              <w:left w:val="single" w:sz="6" w:space="0" w:color="auto"/>
              <w:bottom w:val="single" w:sz="12"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6</w:t>
            </w:r>
          </w:p>
        </w:tc>
      </w:tr>
    </w:tbl>
    <w:p w:rsidR="00167C22" w:rsidRDefault="00167C22" w:rsidP="00167C22">
      <w:pPr>
        <w:rPr>
          <w:rFonts w:ascii="Arial" w:hAnsi="Arial" w:cs="Arial"/>
          <w:b/>
        </w:rPr>
      </w:pPr>
    </w:p>
    <w:p w:rsidR="00167C22" w:rsidRDefault="00167C22" w:rsidP="00167C22">
      <w:pPr>
        <w:rPr>
          <w:rFonts w:ascii="Arial" w:hAnsi="Arial" w:cs="Arial"/>
        </w:rPr>
      </w:pPr>
    </w:p>
    <w:p w:rsidR="00167C22" w:rsidRDefault="00167C22" w:rsidP="00167C22">
      <w:pPr>
        <w:rPr>
          <w:rFonts w:ascii="Arial" w:hAnsi="Arial" w:cs="Arial"/>
        </w:rPr>
      </w:pPr>
    </w:p>
    <w:p w:rsidR="00167C22" w:rsidRDefault="00167C22" w:rsidP="00167C22">
      <w:pPr>
        <w:rPr>
          <w:rFonts w:ascii="Arial" w:hAnsi="Arial" w:cs="Arial"/>
        </w:rPr>
      </w:pPr>
    </w:p>
    <w:p w:rsidR="00167C22" w:rsidRDefault="00167C22" w:rsidP="00167C22">
      <w:pPr>
        <w:pStyle w:val="Odsekzoznamu"/>
        <w:numPr>
          <w:ilvl w:val="0"/>
          <w:numId w:val="16"/>
        </w:numPr>
        <w:rPr>
          <w:rFonts w:ascii="Arial" w:hAnsi="Arial" w:cs="Arial"/>
          <w:b/>
          <w:sz w:val="24"/>
          <w:szCs w:val="24"/>
        </w:rPr>
      </w:pPr>
      <w:r>
        <w:rPr>
          <w:rFonts w:ascii="Arial" w:hAnsi="Arial" w:cs="Arial"/>
          <w:b/>
          <w:sz w:val="24"/>
          <w:szCs w:val="24"/>
        </w:rPr>
        <w:t>Odpoludňajšie vyučovanie:</w:t>
      </w:r>
    </w:p>
    <w:p w:rsidR="00167C22" w:rsidRDefault="00167C22" w:rsidP="00167C22">
      <w:pPr>
        <w:pStyle w:val="Odsekzoznamu"/>
        <w:rPr>
          <w:rFonts w:ascii="Arial" w:hAnsi="Arial" w:cs="Arial"/>
          <w:b/>
          <w:sz w:val="24"/>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086"/>
        <w:gridCol w:w="4622"/>
      </w:tblGrid>
      <w:tr w:rsidR="00167C22" w:rsidTr="00167C22">
        <w:trPr>
          <w:trHeight w:val="422"/>
        </w:trPr>
        <w:tc>
          <w:tcPr>
            <w:tcW w:w="4086" w:type="dxa"/>
            <w:tcBorders>
              <w:top w:val="single" w:sz="12"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b/>
              </w:rPr>
            </w:pPr>
            <w:r>
              <w:rPr>
                <w:rFonts w:ascii="Arial" w:hAnsi="Arial" w:cs="Arial"/>
                <w:b/>
              </w:rPr>
              <w:t>Ročník</w:t>
            </w:r>
          </w:p>
        </w:tc>
        <w:tc>
          <w:tcPr>
            <w:tcW w:w="4622" w:type="dxa"/>
            <w:tcBorders>
              <w:top w:val="single" w:sz="12"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b/>
              </w:rPr>
            </w:pPr>
            <w:r>
              <w:rPr>
                <w:rFonts w:ascii="Arial" w:hAnsi="Arial" w:cs="Arial"/>
                <w:b/>
              </w:rPr>
              <w:t>Predmety</w:t>
            </w:r>
          </w:p>
        </w:tc>
      </w:tr>
      <w:tr w:rsidR="00167C22" w:rsidTr="00167C22">
        <w:trPr>
          <w:trHeight w:val="445"/>
        </w:trPr>
        <w:tc>
          <w:tcPr>
            <w:tcW w:w="4086"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šiesty</w:t>
            </w:r>
          </w:p>
        </w:tc>
        <w:tc>
          <w:tcPr>
            <w:tcW w:w="4622" w:type="dxa"/>
            <w:tcBorders>
              <w:top w:val="single" w:sz="6"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Informatika</w:t>
            </w:r>
          </w:p>
        </w:tc>
      </w:tr>
      <w:tr w:rsidR="00167C22" w:rsidTr="00167C22">
        <w:trPr>
          <w:trHeight w:val="445"/>
        </w:trPr>
        <w:tc>
          <w:tcPr>
            <w:tcW w:w="4086"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siedmy</w:t>
            </w:r>
          </w:p>
        </w:tc>
        <w:tc>
          <w:tcPr>
            <w:tcW w:w="4622" w:type="dxa"/>
            <w:tcBorders>
              <w:top w:val="single" w:sz="6"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Informatika</w:t>
            </w:r>
          </w:p>
          <w:p w:rsidR="000867E0" w:rsidRDefault="000867E0">
            <w:pPr>
              <w:spacing w:line="276" w:lineRule="auto"/>
              <w:rPr>
                <w:rFonts w:ascii="Arial" w:hAnsi="Arial" w:cs="Arial"/>
              </w:rPr>
            </w:pPr>
            <w:r>
              <w:rPr>
                <w:rFonts w:ascii="Arial" w:hAnsi="Arial" w:cs="Arial"/>
              </w:rPr>
              <w:t>Telesná výchova</w:t>
            </w:r>
          </w:p>
          <w:p w:rsidR="000867E0" w:rsidRDefault="000867E0">
            <w:pPr>
              <w:spacing w:line="276" w:lineRule="auto"/>
              <w:rPr>
                <w:rFonts w:ascii="Arial" w:hAnsi="Arial" w:cs="Arial"/>
              </w:rPr>
            </w:pPr>
            <w:r>
              <w:rPr>
                <w:rFonts w:ascii="Arial" w:hAnsi="Arial" w:cs="Arial"/>
              </w:rPr>
              <w:t>Hudobná výchova</w:t>
            </w:r>
          </w:p>
        </w:tc>
      </w:tr>
      <w:tr w:rsidR="00167C22" w:rsidTr="00167C22">
        <w:trPr>
          <w:trHeight w:val="422"/>
        </w:trPr>
        <w:tc>
          <w:tcPr>
            <w:tcW w:w="4086" w:type="dxa"/>
            <w:tcBorders>
              <w:top w:val="single" w:sz="6" w:space="0" w:color="auto"/>
              <w:left w:val="single" w:sz="12" w:space="0" w:color="auto"/>
              <w:bottom w:val="single" w:sz="6"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t>ôsmy</w:t>
            </w:r>
          </w:p>
        </w:tc>
        <w:tc>
          <w:tcPr>
            <w:tcW w:w="4622" w:type="dxa"/>
            <w:tcBorders>
              <w:top w:val="single" w:sz="6" w:space="0" w:color="auto"/>
              <w:left w:val="single" w:sz="6" w:space="0" w:color="auto"/>
              <w:bottom w:val="single" w:sz="6" w:space="0" w:color="auto"/>
              <w:right w:val="single" w:sz="12" w:space="0" w:color="auto"/>
            </w:tcBorders>
            <w:vAlign w:val="center"/>
            <w:hideMark/>
          </w:tcPr>
          <w:p w:rsidR="00167C22" w:rsidRDefault="00167C22">
            <w:pPr>
              <w:spacing w:line="276" w:lineRule="auto"/>
              <w:rPr>
                <w:rFonts w:ascii="Arial" w:hAnsi="Arial" w:cs="Arial"/>
              </w:rPr>
            </w:pPr>
            <w:r>
              <w:rPr>
                <w:rFonts w:ascii="Arial" w:hAnsi="Arial" w:cs="Arial"/>
              </w:rPr>
              <w:t>Informatika</w:t>
            </w:r>
          </w:p>
          <w:p w:rsidR="00167C22" w:rsidRDefault="00167C22">
            <w:pPr>
              <w:spacing w:line="276" w:lineRule="auto"/>
              <w:rPr>
                <w:rFonts w:ascii="Arial" w:hAnsi="Arial" w:cs="Arial"/>
              </w:rPr>
            </w:pPr>
            <w:r>
              <w:rPr>
                <w:rFonts w:ascii="Arial" w:hAnsi="Arial" w:cs="Arial"/>
              </w:rPr>
              <w:t>Etická výchova</w:t>
            </w:r>
          </w:p>
          <w:p w:rsidR="00167C22" w:rsidRDefault="00167C22">
            <w:pPr>
              <w:spacing w:line="276" w:lineRule="auto"/>
              <w:rPr>
                <w:rFonts w:ascii="Arial" w:hAnsi="Arial" w:cs="Arial"/>
              </w:rPr>
            </w:pPr>
            <w:r>
              <w:rPr>
                <w:rFonts w:ascii="Arial" w:hAnsi="Arial" w:cs="Arial"/>
              </w:rPr>
              <w:t>Náboženská výchova</w:t>
            </w:r>
          </w:p>
          <w:p w:rsidR="00167C22" w:rsidRDefault="00167C22">
            <w:pPr>
              <w:spacing w:line="276" w:lineRule="auto"/>
              <w:rPr>
                <w:rFonts w:ascii="Arial" w:hAnsi="Arial" w:cs="Arial"/>
              </w:rPr>
            </w:pPr>
            <w:r>
              <w:rPr>
                <w:rFonts w:ascii="Arial" w:hAnsi="Arial" w:cs="Arial"/>
              </w:rPr>
              <w:t>Výchova umením</w:t>
            </w:r>
          </w:p>
          <w:p w:rsidR="00167C22" w:rsidRDefault="00167C22">
            <w:pPr>
              <w:spacing w:line="276" w:lineRule="auto"/>
              <w:rPr>
                <w:rFonts w:ascii="Arial" w:hAnsi="Arial" w:cs="Arial"/>
              </w:rPr>
            </w:pPr>
            <w:r>
              <w:rPr>
                <w:rFonts w:ascii="Arial" w:hAnsi="Arial" w:cs="Arial"/>
              </w:rPr>
              <w:lastRenderedPageBreak/>
              <w:t>Občianska náuka</w:t>
            </w:r>
          </w:p>
          <w:p w:rsidR="000867E0" w:rsidRDefault="000867E0">
            <w:pPr>
              <w:spacing w:line="276" w:lineRule="auto"/>
              <w:rPr>
                <w:rFonts w:ascii="Arial" w:hAnsi="Arial" w:cs="Arial"/>
              </w:rPr>
            </w:pPr>
            <w:r>
              <w:rPr>
                <w:rFonts w:ascii="Arial" w:hAnsi="Arial" w:cs="Arial"/>
              </w:rPr>
              <w:t>Športová príprava</w:t>
            </w:r>
          </w:p>
        </w:tc>
      </w:tr>
      <w:tr w:rsidR="00167C22" w:rsidTr="00167C22">
        <w:trPr>
          <w:trHeight w:val="422"/>
        </w:trPr>
        <w:tc>
          <w:tcPr>
            <w:tcW w:w="4086" w:type="dxa"/>
            <w:tcBorders>
              <w:top w:val="single" w:sz="6" w:space="0" w:color="auto"/>
              <w:left w:val="single" w:sz="12" w:space="0" w:color="auto"/>
              <w:bottom w:val="single" w:sz="12" w:space="0" w:color="auto"/>
              <w:right w:val="single" w:sz="6" w:space="0" w:color="auto"/>
            </w:tcBorders>
            <w:vAlign w:val="center"/>
            <w:hideMark/>
          </w:tcPr>
          <w:p w:rsidR="00167C22" w:rsidRDefault="00167C22">
            <w:pPr>
              <w:spacing w:line="276" w:lineRule="auto"/>
              <w:rPr>
                <w:rFonts w:ascii="Arial" w:hAnsi="Arial" w:cs="Arial"/>
              </w:rPr>
            </w:pPr>
            <w:r>
              <w:rPr>
                <w:rFonts w:ascii="Arial" w:hAnsi="Arial" w:cs="Arial"/>
              </w:rPr>
              <w:lastRenderedPageBreak/>
              <w:t>deviaty</w:t>
            </w:r>
          </w:p>
        </w:tc>
        <w:tc>
          <w:tcPr>
            <w:tcW w:w="4622" w:type="dxa"/>
            <w:tcBorders>
              <w:top w:val="single" w:sz="6" w:space="0" w:color="auto"/>
              <w:left w:val="single" w:sz="6" w:space="0" w:color="auto"/>
              <w:bottom w:val="single" w:sz="12" w:space="0" w:color="auto"/>
              <w:right w:val="single" w:sz="12" w:space="0" w:color="auto"/>
            </w:tcBorders>
            <w:vAlign w:val="center"/>
            <w:hideMark/>
          </w:tcPr>
          <w:p w:rsidR="00167C22" w:rsidRPr="000867E0" w:rsidRDefault="000867E0">
            <w:pPr>
              <w:suppressAutoHyphens w:val="0"/>
              <w:spacing w:line="276" w:lineRule="auto"/>
              <w:rPr>
                <w:rFonts w:ascii="Arial" w:eastAsiaTheme="minorHAnsi" w:hAnsi="Arial" w:cs="Arial"/>
                <w:lang w:eastAsia="en-US"/>
              </w:rPr>
            </w:pPr>
            <w:r w:rsidRPr="000867E0">
              <w:rPr>
                <w:rFonts w:ascii="Arial" w:eastAsiaTheme="minorHAnsi" w:hAnsi="Arial" w:cs="Arial"/>
                <w:lang w:eastAsia="en-US"/>
              </w:rPr>
              <w:t>Športová príprava</w:t>
            </w:r>
          </w:p>
        </w:tc>
      </w:tr>
    </w:tbl>
    <w:p w:rsidR="00167C22" w:rsidRDefault="00167C22" w:rsidP="00167C22">
      <w:pPr>
        <w:rPr>
          <w:rFonts w:ascii="Arial" w:hAnsi="Arial" w:cs="Arial"/>
          <w:b/>
        </w:rPr>
      </w:pPr>
    </w:p>
    <w:p w:rsidR="00167C22" w:rsidRDefault="00167C22" w:rsidP="00167C22">
      <w:pPr>
        <w:rPr>
          <w:rFonts w:ascii="Arial" w:hAnsi="Arial" w:cs="Arial"/>
          <w:b/>
        </w:rPr>
      </w:pPr>
    </w:p>
    <w:p w:rsidR="00167C22" w:rsidRDefault="00167C22" w:rsidP="00167C22">
      <w:pPr>
        <w:rPr>
          <w:rFonts w:ascii="Arial" w:hAnsi="Arial" w:cs="Arial"/>
          <w:b/>
        </w:rPr>
      </w:pPr>
      <w:r>
        <w:rPr>
          <w:rFonts w:ascii="Arial" w:hAnsi="Arial" w:cs="Arial"/>
          <w:b/>
        </w:rPr>
        <w:t>Cudzie jazyky:</w:t>
      </w:r>
    </w:p>
    <w:p w:rsidR="00167C22" w:rsidRDefault="00167C22" w:rsidP="00167C22">
      <w:pPr>
        <w:rPr>
          <w:rFonts w:ascii="Arial" w:hAnsi="Arial" w:cs="Arial"/>
        </w:rPr>
      </w:pPr>
      <w:r>
        <w:rPr>
          <w:rFonts w:ascii="Arial" w:hAnsi="Arial" w:cs="Arial"/>
        </w:rPr>
        <w:t>Prvý cudzí jazyk: anglický</w:t>
      </w:r>
    </w:p>
    <w:p w:rsidR="00167C22" w:rsidRDefault="00167C22" w:rsidP="00167C22">
      <w:pPr>
        <w:rPr>
          <w:rFonts w:ascii="Arial" w:hAnsi="Arial" w:cs="Arial"/>
        </w:rPr>
      </w:pPr>
      <w:r>
        <w:rPr>
          <w:rFonts w:ascii="Arial" w:hAnsi="Arial" w:cs="Arial"/>
        </w:rPr>
        <w:t>Druhý cudzí jazyk: nemecký, ruský (učí sa od 6. ročníka)</w:t>
      </w:r>
    </w:p>
    <w:p w:rsidR="00167C22" w:rsidRDefault="00167C22" w:rsidP="00167C22">
      <w:pPr>
        <w:rPr>
          <w:rFonts w:ascii="Arial" w:hAnsi="Arial" w:cs="Arial"/>
          <w:b/>
        </w:rPr>
      </w:pPr>
    </w:p>
    <w:p w:rsidR="00167C22" w:rsidRDefault="00167C22" w:rsidP="00167C22">
      <w:pPr>
        <w:pStyle w:val="Odsekzoznamu"/>
        <w:numPr>
          <w:ilvl w:val="0"/>
          <w:numId w:val="16"/>
        </w:numPr>
        <w:rPr>
          <w:rFonts w:ascii="Arial" w:hAnsi="Arial" w:cs="Arial"/>
          <w:b/>
          <w:sz w:val="24"/>
          <w:szCs w:val="24"/>
        </w:rPr>
      </w:pPr>
      <w:r>
        <w:rPr>
          <w:rFonts w:ascii="Arial" w:hAnsi="Arial" w:cs="Arial"/>
          <w:b/>
          <w:sz w:val="24"/>
          <w:szCs w:val="24"/>
        </w:rPr>
        <w:t>Skratky vyučovacích predmetov:</w:t>
      </w:r>
    </w:p>
    <w:p w:rsidR="00167C22" w:rsidRDefault="00167C22" w:rsidP="00167C22">
      <w:pPr>
        <w:rPr>
          <w:rFonts w:ascii="Arial" w:hAnsi="Arial" w:cs="Arial"/>
        </w:rPr>
      </w:pPr>
      <w:r>
        <w:rPr>
          <w:rFonts w:ascii="Arial" w:hAnsi="Arial" w:cs="Arial"/>
        </w:rPr>
        <w:t>Skratky vyučovacích predmetov sú tie isté, ako v školskom roku 2008/2009.</w:t>
      </w:r>
    </w:p>
    <w:p w:rsidR="00167C22" w:rsidRDefault="00167C22" w:rsidP="00167C22">
      <w:pPr>
        <w:rPr>
          <w:rFonts w:ascii="Arial" w:hAnsi="Arial" w:cs="Arial"/>
        </w:rPr>
      </w:pPr>
    </w:p>
    <w:p w:rsidR="00167C22" w:rsidRDefault="00167C22" w:rsidP="00167C22">
      <w:pPr>
        <w:pStyle w:val="Odsekzoznamu"/>
        <w:numPr>
          <w:ilvl w:val="0"/>
          <w:numId w:val="16"/>
        </w:numPr>
        <w:rPr>
          <w:rFonts w:ascii="Arial" w:hAnsi="Arial" w:cs="Arial"/>
          <w:b/>
          <w:sz w:val="24"/>
          <w:szCs w:val="24"/>
        </w:rPr>
      </w:pPr>
      <w:r>
        <w:rPr>
          <w:rFonts w:ascii="Arial" w:hAnsi="Arial" w:cs="Arial"/>
          <w:b/>
          <w:sz w:val="24"/>
          <w:szCs w:val="24"/>
        </w:rPr>
        <w:t>Skratky prierezových tém:</w:t>
      </w:r>
    </w:p>
    <w:p w:rsidR="00167C22" w:rsidRDefault="00167C22" w:rsidP="00167C22">
      <w:pPr>
        <w:rPr>
          <w:rFonts w:ascii="Arial" w:hAnsi="Arial" w:cs="Arial"/>
        </w:rPr>
      </w:pPr>
      <w:r>
        <w:rPr>
          <w:rFonts w:ascii="Arial" w:hAnsi="Arial" w:cs="Arial"/>
        </w:rPr>
        <w:t>Skratky prierezových tém sú tie isté, ako v školskom roku 2008/2009.</w:t>
      </w:r>
    </w:p>
    <w:p w:rsidR="00167C22" w:rsidRDefault="00167C22" w:rsidP="00167C22">
      <w:pPr>
        <w:rPr>
          <w:rFonts w:ascii="Arial" w:hAnsi="Arial" w:cs="Arial"/>
        </w:rPr>
      </w:pPr>
    </w:p>
    <w:p w:rsidR="00167C22" w:rsidRDefault="00167C22" w:rsidP="00167C22">
      <w:pPr>
        <w:jc w:val="both"/>
        <w:rPr>
          <w:rFonts w:ascii="Arial" w:hAnsi="Arial" w:cs="Arial"/>
        </w:rPr>
      </w:pPr>
      <w:r>
        <w:rPr>
          <w:rFonts w:ascii="Arial" w:hAnsi="Arial" w:cs="Arial"/>
        </w:rPr>
        <w:t>Podľa ŠVP majú športové triedy zvýšený počet hodín v každom ročníku o tri vyučovacie hodiny na predmet športová príprava</w:t>
      </w:r>
      <w:r w:rsidR="0005466C">
        <w:rPr>
          <w:rFonts w:ascii="Arial" w:hAnsi="Arial" w:cs="Arial"/>
        </w:rPr>
        <w:t>.</w:t>
      </w:r>
    </w:p>
    <w:p w:rsidR="00167C22" w:rsidRDefault="00167C22" w:rsidP="00167C22">
      <w:pPr>
        <w:jc w:val="both"/>
        <w:rPr>
          <w:rFonts w:ascii="Arial" w:hAnsi="Arial" w:cs="Arial"/>
        </w:rPr>
      </w:pPr>
      <w:r>
        <w:rPr>
          <w:rFonts w:ascii="Arial" w:hAnsi="Arial" w:cs="Arial"/>
        </w:rPr>
        <w:t>Žiaci  9.ročníka sa vyučujú podľa učebných osnov pre triedy so športovým zameraním.</w:t>
      </w:r>
    </w:p>
    <w:p w:rsidR="00167C22" w:rsidRDefault="00167C22" w:rsidP="00167C22">
      <w:pPr>
        <w:jc w:val="both"/>
        <w:rPr>
          <w:rFonts w:ascii="Arial" w:hAnsi="Arial" w:cs="Arial"/>
        </w:rPr>
      </w:pPr>
      <w:r>
        <w:rPr>
          <w:rFonts w:ascii="Arial" w:hAnsi="Arial" w:cs="Arial"/>
        </w:rPr>
        <w:t>V ročníku, v ktorom je jedna hodina v týždni, možno daný premet vyučovať v dvojhodinov</w:t>
      </w:r>
      <w:r w:rsidR="004221AA">
        <w:rPr>
          <w:rFonts w:ascii="Arial" w:hAnsi="Arial" w:cs="Arial"/>
        </w:rPr>
        <w:t>ých blokoch každý druhý týždeň (</w:t>
      </w:r>
      <w:r>
        <w:rPr>
          <w:rFonts w:ascii="Arial" w:hAnsi="Arial" w:cs="Arial"/>
        </w:rPr>
        <w:t>VYV, INF</w:t>
      </w:r>
      <w:r w:rsidR="004221AA">
        <w:rPr>
          <w:rFonts w:ascii="Arial" w:hAnsi="Arial" w:cs="Arial"/>
        </w:rPr>
        <w:t>)</w:t>
      </w:r>
    </w:p>
    <w:p w:rsidR="004221AA" w:rsidRDefault="004221AA" w:rsidP="00167C22">
      <w:pPr>
        <w:jc w:val="both"/>
        <w:rPr>
          <w:rFonts w:ascii="Arial" w:hAnsi="Arial" w:cs="Arial"/>
        </w:rPr>
      </w:pPr>
      <w:r>
        <w:rPr>
          <w:rFonts w:ascii="Arial" w:hAnsi="Arial" w:cs="Arial"/>
        </w:rPr>
        <w:t xml:space="preserve">V ročníku, v ktorom je 0,5 hodiny v týždni, je možné predmet vyučovať v jednohodinových </w:t>
      </w:r>
      <w:r w:rsidR="00337F1C">
        <w:rPr>
          <w:rFonts w:ascii="Arial" w:hAnsi="Arial" w:cs="Arial"/>
        </w:rPr>
        <w:t xml:space="preserve">blokoch každý druhý týždeň </w:t>
      </w:r>
      <w:r>
        <w:rPr>
          <w:rFonts w:ascii="Arial" w:hAnsi="Arial" w:cs="Arial"/>
        </w:rPr>
        <w:t>( SV</w:t>
      </w:r>
      <w:r w:rsidR="00337F1C">
        <w:rPr>
          <w:rFonts w:ascii="Arial" w:hAnsi="Arial" w:cs="Arial"/>
        </w:rPr>
        <w:t>P, TECH, VYU, OBN, ETV, NAV, INF).</w:t>
      </w:r>
    </w:p>
    <w:p w:rsidR="001D7405" w:rsidRDefault="001D7405" w:rsidP="00167C22">
      <w:pPr>
        <w:jc w:val="both"/>
        <w:rPr>
          <w:rFonts w:ascii="Arial" w:hAnsi="Arial" w:cs="Arial"/>
        </w:rPr>
      </w:pPr>
      <w:r>
        <w:rPr>
          <w:rFonts w:ascii="Arial" w:hAnsi="Arial" w:cs="Arial"/>
        </w:rPr>
        <w:t>V 6. ročníku a v 7. ročníku je zmena TTVP v predmete CHEM, lebo sa vyučuje 1 hodinu týždenne (0,5 h. povinná + 0,5 h. voliteľná).</w:t>
      </w:r>
    </w:p>
    <w:p w:rsidR="001D7405" w:rsidRDefault="001D7405" w:rsidP="00167C22">
      <w:pPr>
        <w:jc w:val="both"/>
        <w:rPr>
          <w:rFonts w:ascii="Arial" w:hAnsi="Arial" w:cs="Arial"/>
        </w:rPr>
      </w:pPr>
      <w:r>
        <w:rPr>
          <w:rFonts w:ascii="Arial" w:hAnsi="Arial" w:cs="Arial"/>
        </w:rPr>
        <w:t>V 6. ročníku v predmete INF, lebo sa vyučuje 1 hodinu týždenne (0,5 h. povinná + 0,5 h. voliteľná).</w:t>
      </w:r>
    </w:p>
    <w:p w:rsidR="001D7405" w:rsidRDefault="001D7405" w:rsidP="00167C22">
      <w:pPr>
        <w:jc w:val="both"/>
        <w:rPr>
          <w:rFonts w:ascii="Arial" w:hAnsi="Arial" w:cs="Arial"/>
        </w:rPr>
      </w:pPr>
      <w:r>
        <w:rPr>
          <w:rFonts w:ascii="Arial" w:hAnsi="Arial" w:cs="Arial"/>
        </w:rPr>
        <w:t xml:space="preserve">V 7. ročníku v predmete MAT, lebo sa vyučuje 4,5 hodiny týždenne (3,5 h. povinná + 1 h. voliteľná). </w:t>
      </w:r>
    </w:p>
    <w:p w:rsidR="00F57C49" w:rsidRDefault="00F57C49" w:rsidP="00167C22">
      <w:pPr>
        <w:jc w:val="both"/>
        <w:rPr>
          <w:rFonts w:ascii="Arial" w:hAnsi="Arial" w:cs="Arial"/>
        </w:rPr>
      </w:pPr>
      <w:r>
        <w:rPr>
          <w:rFonts w:ascii="Arial" w:hAnsi="Arial" w:cs="Arial"/>
        </w:rPr>
        <w:t>V 7. ročníku v predmete BIO sa vyučuje 1,5 hodiny týždenne (1 h. povinná + 0,5 h. voliteľná).</w:t>
      </w:r>
    </w:p>
    <w:p w:rsidR="00337F1C" w:rsidRDefault="001D7405" w:rsidP="00167C22">
      <w:pPr>
        <w:jc w:val="both"/>
        <w:rPr>
          <w:rFonts w:ascii="Arial" w:hAnsi="Arial" w:cs="Arial"/>
        </w:rPr>
      </w:pPr>
      <w:r>
        <w:rPr>
          <w:rFonts w:ascii="Arial" w:hAnsi="Arial" w:cs="Arial"/>
        </w:rPr>
        <w:t xml:space="preserve">V 6. </w:t>
      </w:r>
      <w:r w:rsidR="005D7F13">
        <w:rPr>
          <w:rFonts w:ascii="Arial" w:hAnsi="Arial" w:cs="Arial"/>
        </w:rPr>
        <w:t>a 7. ročníku je zmena v športovej príprave, keď namiesto 4 voliteľných hodín sa týždenne vyučujú 3 hodiny.</w:t>
      </w:r>
      <w:r>
        <w:rPr>
          <w:rFonts w:ascii="Arial" w:hAnsi="Arial" w:cs="Arial"/>
        </w:rPr>
        <w:t xml:space="preserve">    </w:t>
      </w:r>
    </w:p>
    <w:p w:rsidR="00167C22" w:rsidRDefault="00167C22" w:rsidP="00167C22">
      <w:pPr>
        <w:jc w:val="both"/>
        <w:rPr>
          <w:rFonts w:ascii="Arial" w:hAnsi="Arial" w:cs="Arial"/>
        </w:rPr>
      </w:pPr>
      <w:r>
        <w:rPr>
          <w:rFonts w:ascii="Arial" w:hAnsi="Arial" w:cs="Arial"/>
        </w:rPr>
        <w:t>V niektorých predmetoch sa budú využívať i projektové dni</w:t>
      </w:r>
      <w:r w:rsidR="0005466C">
        <w:rPr>
          <w:rFonts w:ascii="Arial" w:hAnsi="Arial" w:cs="Arial"/>
        </w:rPr>
        <w:t xml:space="preserve"> v rámci exkurzií</w:t>
      </w:r>
      <w:r>
        <w:rPr>
          <w:rFonts w:ascii="Arial" w:hAnsi="Arial" w:cs="Arial"/>
        </w:rPr>
        <w:t>. Budú sa organizovať ozdravovacie pobyty v prírode, lyžiarske kurzy, účelové cvičenia, dopravná výchova, exkurzie a výlety.</w:t>
      </w:r>
    </w:p>
    <w:p w:rsidR="00167C22" w:rsidRDefault="00167C22" w:rsidP="00167C22">
      <w:pPr>
        <w:jc w:val="both"/>
        <w:rPr>
          <w:rFonts w:ascii="Arial" w:hAnsi="Arial" w:cs="Arial"/>
        </w:rPr>
      </w:pPr>
      <w:r>
        <w:rPr>
          <w:rFonts w:ascii="Arial" w:hAnsi="Arial" w:cs="Arial"/>
        </w:rPr>
        <w:t>Prierezové témy sa prelínajú cez obsahové vzdelávacie oblasti jednotlivých predmetov ako integrovaná súčasť vzdelávacieho obsahu alebo formou projektov – kurzov.</w:t>
      </w:r>
    </w:p>
    <w:p w:rsidR="00167C22" w:rsidRDefault="00167C22" w:rsidP="00167C22">
      <w:pPr>
        <w:jc w:val="both"/>
        <w:rPr>
          <w:rFonts w:ascii="Arial" w:hAnsi="Arial" w:cs="Arial"/>
        </w:rPr>
      </w:pPr>
      <w:r>
        <w:rPr>
          <w:rFonts w:ascii="Arial" w:hAnsi="Arial" w:cs="Arial"/>
        </w:rPr>
        <w:t>Nevyhnutnou podmienkou účinnosti neformálnej realizácie témy je používanie aktivizujúcich učebných metód</w:t>
      </w:r>
    </w:p>
    <w:p w:rsidR="00167C22" w:rsidRDefault="00167C22" w:rsidP="00167C22">
      <w:pPr>
        <w:jc w:val="both"/>
        <w:rPr>
          <w:rFonts w:ascii="Arial" w:hAnsi="Arial" w:cs="Arial"/>
        </w:rPr>
      </w:pPr>
    </w:p>
    <w:p w:rsidR="00167C22" w:rsidRDefault="00167C22" w:rsidP="00167C22"/>
    <w:p w:rsidR="00167C22" w:rsidRDefault="00167C22">
      <w:pPr>
        <w:rPr>
          <w:rFonts w:ascii="Arial" w:hAnsi="Arial" w:cs="Arial"/>
        </w:rPr>
      </w:pPr>
    </w:p>
    <w:p w:rsidR="0035490A" w:rsidRDefault="0035490A">
      <w:pPr>
        <w:rPr>
          <w:rFonts w:ascii="Arial" w:hAnsi="Arial" w:cs="Arial"/>
        </w:rPr>
      </w:pPr>
    </w:p>
    <w:p w:rsidR="0035490A" w:rsidRDefault="0035490A">
      <w:pPr>
        <w:rPr>
          <w:rFonts w:ascii="Arial" w:hAnsi="Arial" w:cs="Arial"/>
        </w:rPr>
      </w:pPr>
    </w:p>
    <w:p w:rsidR="0035490A" w:rsidRDefault="0035490A">
      <w:pPr>
        <w:rPr>
          <w:rFonts w:ascii="Arial" w:hAnsi="Arial" w:cs="Arial"/>
        </w:rPr>
      </w:pPr>
    </w:p>
    <w:p w:rsidR="0035490A" w:rsidRDefault="0035490A">
      <w:pPr>
        <w:rPr>
          <w:rFonts w:ascii="Arial" w:hAnsi="Arial" w:cs="Arial"/>
        </w:rPr>
      </w:pPr>
    </w:p>
    <w:p w:rsidR="0035490A" w:rsidRDefault="0035490A">
      <w:pPr>
        <w:rPr>
          <w:rFonts w:ascii="Arial" w:hAnsi="Arial" w:cs="Arial"/>
        </w:rPr>
      </w:pPr>
    </w:p>
    <w:p w:rsidR="0035490A" w:rsidRDefault="0035490A">
      <w:pPr>
        <w:rPr>
          <w:rFonts w:ascii="Arial" w:hAnsi="Arial" w:cs="Arial"/>
        </w:rPr>
      </w:pPr>
    </w:p>
    <w:p w:rsidR="00A64527" w:rsidRPr="002F5813" w:rsidRDefault="00A64527">
      <w:pPr>
        <w:rPr>
          <w:rFonts w:ascii="Arial" w:hAnsi="Arial" w:cs="Arial"/>
        </w:rPr>
      </w:pPr>
    </w:p>
    <w:p w:rsidR="00F47164" w:rsidRPr="002F5813" w:rsidRDefault="00F47164">
      <w:pPr>
        <w:rPr>
          <w:rFonts w:ascii="Arial" w:hAnsi="Arial" w:cs="Arial"/>
        </w:rPr>
      </w:pPr>
    </w:p>
    <w:sectPr w:rsidR="00F47164" w:rsidRPr="002F5813" w:rsidSect="001D7405">
      <w:pgSz w:w="11905" w:h="16837"/>
      <w:pgMar w:top="1135" w:right="1132"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2130"/>
        </w:tabs>
        <w:ind w:left="2130" w:hanging="72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decimal"/>
      <w:pStyle w:val="Nadpis4"/>
      <w:lvlText w:val="%4."/>
      <w:lvlJc w:val="left"/>
      <w:pPr>
        <w:tabs>
          <w:tab w:val="num" w:pos="1800"/>
        </w:tabs>
        <w:ind w:left="1800" w:hanging="360"/>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color w:val="auto"/>
      </w:rPr>
    </w:lvl>
  </w:abstractNum>
  <w:abstractNum w:abstractNumId="2">
    <w:nsid w:val="00000003"/>
    <w:multiLevelType w:val="singleLevel"/>
    <w:tmpl w:val="00000003"/>
    <w:name w:val="WW8Num3"/>
    <w:lvl w:ilvl="0">
      <w:start w:val="1"/>
      <w:numFmt w:val="decimal"/>
      <w:lvlText w:val="%1."/>
      <w:lvlJc w:val="left"/>
      <w:pPr>
        <w:tabs>
          <w:tab w:val="num" w:pos="1770"/>
        </w:tabs>
        <w:ind w:left="1770" w:hanging="360"/>
      </w:pPr>
    </w:lvl>
  </w:abstractNum>
  <w:abstractNum w:abstractNumId="3">
    <w:nsid w:val="00000004"/>
    <w:multiLevelType w:val="singleLevel"/>
    <w:tmpl w:val="00000004"/>
    <w:name w:val="WW8Num4"/>
    <w:lvl w:ilvl="0">
      <w:start w:val="1"/>
      <w:numFmt w:val="lowerLetter"/>
      <w:pStyle w:val="tlPrvzarkazkladnhotextu2Vavo1cmOpakovanzar"/>
      <w:lvlText w:val="%1)"/>
      <w:lvlJc w:val="left"/>
      <w:pPr>
        <w:tabs>
          <w:tab w:val="num" w:pos="3040"/>
        </w:tabs>
        <w:ind w:left="3040" w:hanging="340"/>
      </w:pPr>
      <w:rPr>
        <w:rFonts w:ascii="Times New Roman" w:eastAsia="Times New Roman" w:hAnsi="Times New Roman" w:cs="Times New Roman"/>
        <w:color w:val="auto"/>
      </w:rPr>
    </w:lvl>
  </w:abstractNum>
  <w:abstractNum w:abstractNumId="4">
    <w:nsid w:val="00000005"/>
    <w:multiLevelType w:val="singleLevel"/>
    <w:tmpl w:val="00000005"/>
    <w:name w:val="WW8Num5"/>
    <w:lvl w:ilvl="0">
      <w:start w:val="1"/>
      <w:numFmt w:val="decimal"/>
      <w:lvlText w:val="%1."/>
      <w:lvlJc w:val="left"/>
      <w:pPr>
        <w:tabs>
          <w:tab w:val="num" w:pos="1770"/>
        </w:tabs>
        <w:ind w:left="1770" w:hanging="360"/>
      </w:pPr>
    </w:lvl>
  </w:abstractNum>
  <w:abstractNum w:abstractNumId="5">
    <w:nsid w:val="00000006"/>
    <w:multiLevelType w:val="multilevel"/>
    <w:tmpl w:val="00000006"/>
    <w:name w:val="WW8Num6"/>
    <w:lvl w:ilvl="0">
      <w:start w:val="1"/>
      <w:numFmt w:val="upperRoman"/>
      <w:lvlText w:val="%1."/>
      <w:lvlJc w:val="left"/>
      <w:pPr>
        <w:tabs>
          <w:tab w:val="num" w:pos="2130"/>
        </w:tabs>
        <w:ind w:left="2130" w:hanging="720"/>
      </w:pPr>
    </w:lvl>
    <w:lvl w:ilvl="1">
      <w:start w:val="1"/>
      <w:numFmt w:val="decimal"/>
      <w:lvlText w:val="%2."/>
      <w:lvlJc w:val="left"/>
      <w:pPr>
        <w:tabs>
          <w:tab w:val="num" w:pos="2490"/>
        </w:tabs>
        <w:ind w:left="2490" w:hanging="360"/>
      </w:pPr>
    </w:lvl>
    <w:lvl w:ilvl="2">
      <w:start w:val="1"/>
      <w:numFmt w:val="lowerRoman"/>
      <w:lvlText w:val="%3."/>
      <w:lvlJc w:val="lef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lef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left"/>
      <w:pPr>
        <w:tabs>
          <w:tab w:val="num" w:pos="7530"/>
        </w:tabs>
        <w:ind w:left="7530" w:hanging="18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nsid w:val="0CA71446"/>
    <w:multiLevelType w:val="hybridMultilevel"/>
    <w:tmpl w:val="0DE8FEC0"/>
    <w:lvl w:ilvl="0" w:tplc="CDD60278">
      <w:start w:val="3"/>
      <w:numFmt w:val="upperRoman"/>
      <w:lvlText w:val="%1."/>
      <w:lvlJc w:val="left"/>
      <w:pPr>
        <w:ind w:left="2130" w:hanging="72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9">
    <w:nsid w:val="145F3012"/>
    <w:multiLevelType w:val="multilevel"/>
    <w:tmpl w:val="C940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167968"/>
    <w:multiLevelType w:val="hybridMultilevel"/>
    <w:tmpl w:val="E1FE6F7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20092677"/>
    <w:multiLevelType w:val="multilevel"/>
    <w:tmpl w:val="9E3E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B40D6"/>
    <w:multiLevelType w:val="hybridMultilevel"/>
    <w:tmpl w:val="5D52A0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89361D2"/>
    <w:multiLevelType w:val="hybridMultilevel"/>
    <w:tmpl w:val="E1FE6F7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nsid w:val="6A3F4127"/>
    <w:multiLevelType w:val="multilevel"/>
    <w:tmpl w:val="7850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914DA3"/>
    <w:multiLevelType w:val="hybridMultilevel"/>
    <w:tmpl w:val="E1FE6F7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0A8"/>
    <w:rsid w:val="00003BCD"/>
    <w:rsid w:val="00030C5C"/>
    <w:rsid w:val="0005466C"/>
    <w:rsid w:val="00057FBB"/>
    <w:rsid w:val="00076392"/>
    <w:rsid w:val="000867E0"/>
    <w:rsid w:val="000D02F2"/>
    <w:rsid w:val="000D5832"/>
    <w:rsid w:val="000E0647"/>
    <w:rsid w:val="000E5D98"/>
    <w:rsid w:val="000E6572"/>
    <w:rsid w:val="00103B58"/>
    <w:rsid w:val="00167C22"/>
    <w:rsid w:val="001A6E89"/>
    <w:rsid w:val="001D7405"/>
    <w:rsid w:val="001D7620"/>
    <w:rsid w:val="00242811"/>
    <w:rsid w:val="00260260"/>
    <w:rsid w:val="0027253F"/>
    <w:rsid w:val="00274805"/>
    <w:rsid w:val="002828E9"/>
    <w:rsid w:val="00286FFB"/>
    <w:rsid w:val="002C68DC"/>
    <w:rsid w:val="002F5813"/>
    <w:rsid w:val="003014EC"/>
    <w:rsid w:val="00316FA0"/>
    <w:rsid w:val="00337F1C"/>
    <w:rsid w:val="0035490A"/>
    <w:rsid w:val="00364CD5"/>
    <w:rsid w:val="0037680D"/>
    <w:rsid w:val="00385CC9"/>
    <w:rsid w:val="003A24C6"/>
    <w:rsid w:val="003B0398"/>
    <w:rsid w:val="003B68FE"/>
    <w:rsid w:val="003C3030"/>
    <w:rsid w:val="003D0D44"/>
    <w:rsid w:val="003D2EF4"/>
    <w:rsid w:val="003F5B3A"/>
    <w:rsid w:val="0040483D"/>
    <w:rsid w:val="004221AA"/>
    <w:rsid w:val="00432C0D"/>
    <w:rsid w:val="004405DF"/>
    <w:rsid w:val="00444C32"/>
    <w:rsid w:val="004A6FA4"/>
    <w:rsid w:val="004B35B6"/>
    <w:rsid w:val="004D36BE"/>
    <w:rsid w:val="004D5212"/>
    <w:rsid w:val="00576938"/>
    <w:rsid w:val="00586D6D"/>
    <w:rsid w:val="00587EB5"/>
    <w:rsid w:val="005B078B"/>
    <w:rsid w:val="005B5651"/>
    <w:rsid w:val="005D7F13"/>
    <w:rsid w:val="0061733A"/>
    <w:rsid w:val="00627D6A"/>
    <w:rsid w:val="00644C79"/>
    <w:rsid w:val="00653CA5"/>
    <w:rsid w:val="00661CF8"/>
    <w:rsid w:val="0067222C"/>
    <w:rsid w:val="0067798F"/>
    <w:rsid w:val="006A03B5"/>
    <w:rsid w:val="006F6369"/>
    <w:rsid w:val="007028BC"/>
    <w:rsid w:val="00705D38"/>
    <w:rsid w:val="00757FB0"/>
    <w:rsid w:val="007766EA"/>
    <w:rsid w:val="007C5E62"/>
    <w:rsid w:val="00835A06"/>
    <w:rsid w:val="00835B52"/>
    <w:rsid w:val="008A7B47"/>
    <w:rsid w:val="008C2C3F"/>
    <w:rsid w:val="008E775C"/>
    <w:rsid w:val="00911BFC"/>
    <w:rsid w:val="009624A3"/>
    <w:rsid w:val="00982172"/>
    <w:rsid w:val="009A6F23"/>
    <w:rsid w:val="009C2202"/>
    <w:rsid w:val="009D1A7F"/>
    <w:rsid w:val="009D33E3"/>
    <w:rsid w:val="009F00A8"/>
    <w:rsid w:val="00A25781"/>
    <w:rsid w:val="00A64527"/>
    <w:rsid w:val="00A928CB"/>
    <w:rsid w:val="00A95EAF"/>
    <w:rsid w:val="00AE0030"/>
    <w:rsid w:val="00AE1ED8"/>
    <w:rsid w:val="00AF433D"/>
    <w:rsid w:val="00B45E42"/>
    <w:rsid w:val="00B52FBB"/>
    <w:rsid w:val="00B55221"/>
    <w:rsid w:val="00B80EC8"/>
    <w:rsid w:val="00BA3BDE"/>
    <w:rsid w:val="00BB5DBA"/>
    <w:rsid w:val="00BE0583"/>
    <w:rsid w:val="00BF7BB5"/>
    <w:rsid w:val="00C043ED"/>
    <w:rsid w:val="00C13AC6"/>
    <w:rsid w:val="00C5581C"/>
    <w:rsid w:val="00CA1252"/>
    <w:rsid w:val="00CF3A91"/>
    <w:rsid w:val="00D22CFE"/>
    <w:rsid w:val="00D23E04"/>
    <w:rsid w:val="00D62F62"/>
    <w:rsid w:val="00D64C06"/>
    <w:rsid w:val="00D8213D"/>
    <w:rsid w:val="00D87DE2"/>
    <w:rsid w:val="00DA1ACB"/>
    <w:rsid w:val="00DE3A99"/>
    <w:rsid w:val="00E11AE5"/>
    <w:rsid w:val="00E95193"/>
    <w:rsid w:val="00EB2334"/>
    <w:rsid w:val="00EF41CE"/>
    <w:rsid w:val="00F47164"/>
    <w:rsid w:val="00F57C49"/>
    <w:rsid w:val="00F606DB"/>
    <w:rsid w:val="00F830B6"/>
    <w:rsid w:val="00F86C6D"/>
    <w:rsid w:val="00F87386"/>
    <w:rsid w:val="00F87D60"/>
    <w:rsid w:val="00FE2D27"/>
    <w:rsid w:val="00FE61A5"/>
    <w:rsid w:val="00FE638D"/>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5781"/>
    <w:pPr>
      <w:suppressAutoHyphens/>
    </w:pPr>
    <w:rPr>
      <w:sz w:val="24"/>
      <w:szCs w:val="24"/>
      <w:lang w:eastAsia="ar-SA"/>
    </w:rPr>
  </w:style>
  <w:style w:type="paragraph" w:styleId="Nadpis1">
    <w:name w:val="heading 1"/>
    <w:basedOn w:val="Normlny"/>
    <w:next w:val="Normlny"/>
    <w:qFormat/>
    <w:rsid w:val="00A25781"/>
    <w:pPr>
      <w:keepNext/>
      <w:outlineLvl w:val="0"/>
    </w:pPr>
    <w:rPr>
      <w:rFonts w:ascii="Arial" w:hAnsi="Arial" w:cs="Arial"/>
      <w:b/>
      <w:bCs/>
    </w:rPr>
  </w:style>
  <w:style w:type="paragraph" w:styleId="Nadpis2">
    <w:name w:val="heading 2"/>
    <w:basedOn w:val="Normlny"/>
    <w:next w:val="Normlny"/>
    <w:qFormat/>
    <w:rsid w:val="00A25781"/>
    <w:pPr>
      <w:keepNext/>
      <w:ind w:left="2130"/>
      <w:outlineLvl w:val="1"/>
    </w:pPr>
    <w:rPr>
      <w:rFonts w:ascii="Arial" w:hAnsi="Arial" w:cs="Arial"/>
      <w:b/>
      <w:bCs/>
    </w:rPr>
  </w:style>
  <w:style w:type="paragraph" w:styleId="Nadpis3">
    <w:name w:val="heading 3"/>
    <w:basedOn w:val="Normlny"/>
    <w:next w:val="Normlny"/>
    <w:qFormat/>
    <w:rsid w:val="00A25781"/>
    <w:pPr>
      <w:keepNext/>
      <w:ind w:left="1410"/>
      <w:jc w:val="both"/>
      <w:outlineLvl w:val="2"/>
    </w:pPr>
    <w:rPr>
      <w:rFonts w:ascii="Arial" w:hAnsi="Arial" w:cs="Arial"/>
      <w:b/>
      <w:bCs/>
    </w:rPr>
  </w:style>
  <w:style w:type="paragraph" w:styleId="Nadpis4">
    <w:name w:val="heading 4"/>
    <w:basedOn w:val="Normlny"/>
    <w:next w:val="Normlny"/>
    <w:qFormat/>
    <w:rsid w:val="00A25781"/>
    <w:pPr>
      <w:keepNext/>
      <w:numPr>
        <w:ilvl w:val="3"/>
        <w:numId w:val="1"/>
      </w:numPr>
      <w:jc w:val="both"/>
      <w:outlineLvl w:val="3"/>
    </w:pPr>
    <w:rPr>
      <w:rFonts w:ascii="Arial" w:hAnsi="Arial" w:cs="Arial"/>
      <w:sz w:val="28"/>
    </w:rPr>
  </w:style>
  <w:style w:type="paragraph" w:styleId="Nadpis5">
    <w:name w:val="heading 5"/>
    <w:basedOn w:val="Normlny"/>
    <w:next w:val="Normlny"/>
    <w:qFormat/>
    <w:rsid w:val="00A25781"/>
    <w:pPr>
      <w:keepNext/>
      <w:ind w:left="1080"/>
      <w:outlineLvl w:val="4"/>
    </w:pPr>
    <w:rPr>
      <w:rFonts w:ascii="Arial" w:hAnsi="Arial" w:cs="Arial"/>
      <w:b/>
      <w:bCs/>
    </w:rPr>
  </w:style>
  <w:style w:type="paragraph" w:styleId="Nadpis6">
    <w:name w:val="heading 6"/>
    <w:basedOn w:val="Normlny"/>
    <w:next w:val="Normlny"/>
    <w:link w:val="Nadpis6Char"/>
    <w:qFormat/>
    <w:rsid w:val="00A25781"/>
    <w:pPr>
      <w:keepNext/>
      <w:jc w:val="center"/>
      <w:outlineLvl w:val="5"/>
    </w:pPr>
    <w:rPr>
      <w:rFonts w:ascii="Arial" w:hAnsi="Arial" w:cs="Arial"/>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2z0">
    <w:name w:val="WW8Num2z0"/>
    <w:rsid w:val="00A25781"/>
    <w:rPr>
      <w:rFonts w:ascii="Times New Roman" w:eastAsia="Times New Roman" w:hAnsi="Times New Roman" w:cs="Times New Roman"/>
      <w:color w:val="auto"/>
    </w:rPr>
  </w:style>
  <w:style w:type="character" w:customStyle="1" w:styleId="WW8Num4z0">
    <w:name w:val="WW8Num4z0"/>
    <w:rsid w:val="00A25781"/>
    <w:rPr>
      <w:rFonts w:ascii="Times New Roman" w:eastAsia="Times New Roman" w:hAnsi="Times New Roman" w:cs="Times New Roman"/>
      <w:color w:val="auto"/>
    </w:rPr>
  </w:style>
  <w:style w:type="character" w:customStyle="1" w:styleId="WW8Num7z0">
    <w:name w:val="WW8Num7z0"/>
    <w:rsid w:val="00A25781"/>
    <w:rPr>
      <w:rFonts w:ascii="Arial" w:eastAsia="Times New Roman" w:hAnsi="Arial"/>
    </w:rPr>
  </w:style>
  <w:style w:type="character" w:customStyle="1" w:styleId="WW8Num8z0">
    <w:name w:val="WW8Num8z0"/>
    <w:rsid w:val="00A25781"/>
    <w:rPr>
      <w:rFonts w:ascii="Times New Roman" w:eastAsia="Times New Roman" w:hAnsi="Times New Roman" w:cs="Times New Roman"/>
    </w:rPr>
  </w:style>
  <w:style w:type="character" w:customStyle="1" w:styleId="Absatz-Standardschriftart">
    <w:name w:val="Absatz-Standardschriftart"/>
    <w:rsid w:val="00A25781"/>
  </w:style>
  <w:style w:type="character" w:customStyle="1" w:styleId="WW8Num1z0">
    <w:name w:val="WW8Num1z0"/>
    <w:rsid w:val="00A25781"/>
    <w:rPr>
      <w:rFonts w:ascii="Arial" w:eastAsia="Times New Roman" w:hAnsi="Arial"/>
    </w:rPr>
  </w:style>
  <w:style w:type="character" w:customStyle="1" w:styleId="WW8Num1z1">
    <w:name w:val="WW8Num1z1"/>
    <w:rsid w:val="00A25781"/>
    <w:rPr>
      <w:rFonts w:ascii="Courier New" w:hAnsi="Courier New" w:cs="Courier New"/>
    </w:rPr>
  </w:style>
  <w:style w:type="character" w:customStyle="1" w:styleId="WW8Num1z2">
    <w:name w:val="WW8Num1z2"/>
    <w:rsid w:val="00A25781"/>
    <w:rPr>
      <w:rFonts w:ascii="Wingdings" w:hAnsi="Wingdings"/>
    </w:rPr>
  </w:style>
  <w:style w:type="character" w:customStyle="1" w:styleId="WW8Num1z3">
    <w:name w:val="WW8Num1z3"/>
    <w:rsid w:val="00A25781"/>
    <w:rPr>
      <w:rFonts w:ascii="Symbol" w:hAnsi="Symbol"/>
    </w:rPr>
  </w:style>
  <w:style w:type="character" w:customStyle="1" w:styleId="WW8Num2z1">
    <w:name w:val="WW8Num2z1"/>
    <w:rsid w:val="00A25781"/>
    <w:rPr>
      <w:rFonts w:ascii="Courier New" w:hAnsi="Courier New" w:cs="Courier New"/>
    </w:rPr>
  </w:style>
  <w:style w:type="character" w:customStyle="1" w:styleId="WW8Num2z2">
    <w:name w:val="WW8Num2z2"/>
    <w:rsid w:val="00A25781"/>
    <w:rPr>
      <w:rFonts w:ascii="Wingdings" w:hAnsi="Wingdings"/>
    </w:rPr>
  </w:style>
  <w:style w:type="character" w:customStyle="1" w:styleId="WW8Num2z3">
    <w:name w:val="WW8Num2z3"/>
    <w:rsid w:val="00A25781"/>
    <w:rPr>
      <w:rFonts w:ascii="Symbol" w:hAnsi="Symbol"/>
    </w:rPr>
  </w:style>
  <w:style w:type="character" w:customStyle="1" w:styleId="WW8Num3z0">
    <w:name w:val="WW8Num3z0"/>
    <w:rsid w:val="00A25781"/>
    <w:rPr>
      <w:rFonts w:ascii="Arial" w:eastAsia="Times New Roman" w:hAnsi="Arial" w:cs="Arial"/>
    </w:rPr>
  </w:style>
  <w:style w:type="character" w:customStyle="1" w:styleId="WW8Num4z1">
    <w:name w:val="WW8Num4z1"/>
    <w:rsid w:val="00A25781"/>
    <w:rPr>
      <w:rFonts w:ascii="Courier New" w:hAnsi="Courier New" w:cs="Courier New"/>
    </w:rPr>
  </w:style>
  <w:style w:type="character" w:customStyle="1" w:styleId="WW8Num4z2">
    <w:name w:val="WW8Num4z2"/>
    <w:rsid w:val="00A25781"/>
    <w:rPr>
      <w:rFonts w:ascii="Wingdings" w:hAnsi="Wingdings"/>
    </w:rPr>
  </w:style>
  <w:style w:type="character" w:customStyle="1" w:styleId="WW8Num4z3">
    <w:name w:val="WW8Num4z3"/>
    <w:rsid w:val="00A25781"/>
    <w:rPr>
      <w:rFonts w:ascii="Symbol" w:hAnsi="Symbol"/>
    </w:rPr>
  </w:style>
  <w:style w:type="character" w:customStyle="1" w:styleId="WW8Num5z0">
    <w:name w:val="WW8Num5z0"/>
    <w:rsid w:val="00A25781"/>
    <w:rPr>
      <w:rFonts w:ascii="Arial" w:eastAsia="Times New Roman" w:hAnsi="Arial" w:cs="Arial"/>
    </w:rPr>
  </w:style>
  <w:style w:type="character" w:customStyle="1" w:styleId="WW8Num5z1">
    <w:name w:val="WW8Num5z1"/>
    <w:rsid w:val="00A25781"/>
    <w:rPr>
      <w:rFonts w:ascii="Courier New" w:hAnsi="Courier New" w:cs="Courier New"/>
    </w:rPr>
  </w:style>
  <w:style w:type="character" w:customStyle="1" w:styleId="WW8Num5z2">
    <w:name w:val="WW8Num5z2"/>
    <w:rsid w:val="00A25781"/>
    <w:rPr>
      <w:rFonts w:ascii="Wingdings" w:hAnsi="Wingdings"/>
    </w:rPr>
  </w:style>
  <w:style w:type="character" w:customStyle="1" w:styleId="WW8Num5z3">
    <w:name w:val="WW8Num5z3"/>
    <w:rsid w:val="00A25781"/>
    <w:rPr>
      <w:rFonts w:ascii="Symbol" w:hAnsi="Symbol"/>
    </w:rPr>
  </w:style>
  <w:style w:type="character" w:customStyle="1" w:styleId="WW8Num6z0">
    <w:name w:val="WW8Num6z0"/>
    <w:rsid w:val="00A25781"/>
    <w:rPr>
      <w:rFonts w:ascii="Times New Roman" w:eastAsia="Times New Roman" w:hAnsi="Times New Roman" w:cs="Times New Roman"/>
    </w:rPr>
  </w:style>
  <w:style w:type="character" w:customStyle="1" w:styleId="WW8Num6z1">
    <w:name w:val="WW8Num6z1"/>
    <w:rsid w:val="00A25781"/>
    <w:rPr>
      <w:rFonts w:ascii="Symbol" w:hAnsi="Symbol"/>
    </w:rPr>
  </w:style>
  <w:style w:type="character" w:customStyle="1" w:styleId="WW8Num6z2">
    <w:name w:val="WW8Num6z2"/>
    <w:rsid w:val="00A25781"/>
    <w:rPr>
      <w:rFonts w:ascii="Wingdings" w:hAnsi="Wingdings"/>
    </w:rPr>
  </w:style>
  <w:style w:type="character" w:customStyle="1" w:styleId="WW8Num6z4">
    <w:name w:val="WW8Num6z4"/>
    <w:rsid w:val="00A25781"/>
    <w:rPr>
      <w:rFonts w:ascii="Courier New" w:hAnsi="Courier New"/>
    </w:rPr>
  </w:style>
  <w:style w:type="character" w:customStyle="1" w:styleId="WW8Num7z1">
    <w:name w:val="WW8Num7z1"/>
    <w:rsid w:val="00A25781"/>
    <w:rPr>
      <w:rFonts w:ascii="Courier New" w:hAnsi="Courier New" w:cs="Courier New"/>
    </w:rPr>
  </w:style>
  <w:style w:type="character" w:customStyle="1" w:styleId="WW8Num7z2">
    <w:name w:val="WW8Num7z2"/>
    <w:rsid w:val="00A25781"/>
    <w:rPr>
      <w:rFonts w:ascii="Wingdings" w:hAnsi="Wingdings"/>
    </w:rPr>
  </w:style>
  <w:style w:type="character" w:customStyle="1" w:styleId="WW8Num7z3">
    <w:name w:val="WW8Num7z3"/>
    <w:rsid w:val="00A25781"/>
    <w:rPr>
      <w:rFonts w:ascii="Symbol" w:hAnsi="Symbol"/>
    </w:rPr>
  </w:style>
  <w:style w:type="character" w:customStyle="1" w:styleId="WW8Num8z1">
    <w:name w:val="WW8Num8z1"/>
    <w:rsid w:val="00A25781"/>
    <w:rPr>
      <w:rFonts w:ascii="Courier New" w:hAnsi="Courier New"/>
    </w:rPr>
  </w:style>
  <w:style w:type="character" w:customStyle="1" w:styleId="WW8Num8z2">
    <w:name w:val="WW8Num8z2"/>
    <w:rsid w:val="00A25781"/>
    <w:rPr>
      <w:rFonts w:ascii="Wingdings" w:hAnsi="Wingdings"/>
    </w:rPr>
  </w:style>
  <w:style w:type="character" w:customStyle="1" w:styleId="WW8Num8z3">
    <w:name w:val="WW8Num8z3"/>
    <w:rsid w:val="00A25781"/>
    <w:rPr>
      <w:rFonts w:ascii="Symbol" w:hAnsi="Symbol"/>
    </w:rPr>
  </w:style>
  <w:style w:type="character" w:customStyle="1" w:styleId="WW8Num9z0">
    <w:name w:val="WW8Num9z0"/>
    <w:rsid w:val="00A25781"/>
    <w:rPr>
      <w:rFonts w:ascii="Arial" w:eastAsia="Times New Roman" w:hAnsi="Arial"/>
    </w:rPr>
  </w:style>
  <w:style w:type="character" w:customStyle="1" w:styleId="WW8Num9z1">
    <w:name w:val="WW8Num9z1"/>
    <w:rsid w:val="00A25781"/>
    <w:rPr>
      <w:rFonts w:ascii="Courier New" w:hAnsi="Courier New" w:cs="Courier New"/>
    </w:rPr>
  </w:style>
  <w:style w:type="character" w:customStyle="1" w:styleId="WW8Num9z2">
    <w:name w:val="WW8Num9z2"/>
    <w:rsid w:val="00A25781"/>
    <w:rPr>
      <w:rFonts w:ascii="Wingdings" w:hAnsi="Wingdings"/>
    </w:rPr>
  </w:style>
  <w:style w:type="character" w:customStyle="1" w:styleId="WW8Num9z3">
    <w:name w:val="WW8Num9z3"/>
    <w:rsid w:val="00A25781"/>
    <w:rPr>
      <w:rFonts w:ascii="Symbol" w:hAnsi="Symbol"/>
    </w:rPr>
  </w:style>
  <w:style w:type="character" w:customStyle="1" w:styleId="WW8Num10z0">
    <w:name w:val="WW8Num10z0"/>
    <w:rsid w:val="00A25781"/>
    <w:rPr>
      <w:rFonts w:ascii="Times New Roman" w:eastAsia="Times New Roman" w:hAnsi="Times New Roman" w:cs="Times New Roman"/>
    </w:rPr>
  </w:style>
  <w:style w:type="character" w:customStyle="1" w:styleId="WW8Num10z2">
    <w:name w:val="WW8Num10z2"/>
    <w:rsid w:val="00A25781"/>
    <w:rPr>
      <w:rFonts w:ascii="Wingdings" w:hAnsi="Wingdings"/>
    </w:rPr>
  </w:style>
  <w:style w:type="character" w:customStyle="1" w:styleId="WW8Num10z3">
    <w:name w:val="WW8Num10z3"/>
    <w:rsid w:val="00A25781"/>
    <w:rPr>
      <w:rFonts w:ascii="Symbol" w:hAnsi="Symbol"/>
    </w:rPr>
  </w:style>
  <w:style w:type="character" w:customStyle="1" w:styleId="WW8Num10z4">
    <w:name w:val="WW8Num10z4"/>
    <w:rsid w:val="00A25781"/>
    <w:rPr>
      <w:rFonts w:ascii="Courier New" w:hAnsi="Courier New"/>
    </w:rPr>
  </w:style>
  <w:style w:type="character" w:customStyle="1" w:styleId="WW8Num12z0">
    <w:name w:val="WW8Num12z0"/>
    <w:rsid w:val="00A25781"/>
    <w:rPr>
      <w:sz w:val="24"/>
      <w:szCs w:val="24"/>
    </w:rPr>
  </w:style>
  <w:style w:type="character" w:customStyle="1" w:styleId="WW8Num14z0">
    <w:name w:val="WW8Num14z0"/>
    <w:rsid w:val="00A25781"/>
    <w:rPr>
      <w:rFonts w:ascii="Arial" w:eastAsia="Times New Roman" w:hAnsi="Arial" w:cs="Arial"/>
    </w:rPr>
  </w:style>
  <w:style w:type="character" w:customStyle="1" w:styleId="WW8Num14z1">
    <w:name w:val="WW8Num14z1"/>
    <w:rsid w:val="00A25781"/>
    <w:rPr>
      <w:rFonts w:ascii="Courier New" w:hAnsi="Courier New" w:cs="Courier New"/>
    </w:rPr>
  </w:style>
  <w:style w:type="character" w:customStyle="1" w:styleId="WW8Num14z2">
    <w:name w:val="WW8Num14z2"/>
    <w:rsid w:val="00A25781"/>
    <w:rPr>
      <w:rFonts w:ascii="Wingdings" w:hAnsi="Wingdings"/>
    </w:rPr>
  </w:style>
  <w:style w:type="character" w:customStyle="1" w:styleId="WW8Num14z3">
    <w:name w:val="WW8Num14z3"/>
    <w:rsid w:val="00A25781"/>
    <w:rPr>
      <w:rFonts w:ascii="Symbol" w:hAnsi="Symbol"/>
    </w:rPr>
  </w:style>
  <w:style w:type="character" w:customStyle="1" w:styleId="WW8Num15z0">
    <w:name w:val="WW8Num15z0"/>
    <w:rsid w:val="00A25781"/>
    <w:rPr>
      <w:rFonts w:ascii="Times New Roman" w:eastAsia="Times New Roman" w:hAnsi="Times New Roman" w:cs="Times New Roman"/>
      <w:color w:val="auto"/>
    </w:rPr>
  </w:style>
  <w:style w:type="character" w:customStyle="1" w:styleId="WW8Num15z1">
    <w:name w:val="WW8Num15z1"/>
    <w:rsid w:val="00A25781"/>
    <w:rPr>
      <w:rFonts w:ascii="Courier New" w:hAnsi="Courier New" w:cs="Courier New"/>
    </w:rPr>
  </w:style>
  <w:style w:type="character" w:customStyle="1" w:styleId="WW8Num15z2">
    <w:name w:val="WW8Num15z2"/>
    <w:rsid w:val="00A25781"/>
    <w:rPr>
      <w:rFonts w:ascii="Wingdings" w:hAnsi="Wingdings"/>
    </w:rPr>
  </w:style>
  <w:style w:type="character" w:customStyle="1" w:styleId="WW8Num15z3">
    <w:name w:val="WW8Num15z3"/>
    <w:rsid w:val="00A25781"/>
    <w:rPr>
      <w:rFonts w:ascii="Symbol" w:hAnsi="Symbol"/>
    </w:rPr>
  </w:style>
  <w:style w:type="character" w:customStyle="1" w:styleId="WW8Num17z0">
    <w:name w:val="WW8Num17z0"/>
    <w:rsid w:val="00A25781"/>
    <w:rPr>
      <w:rFonts w:ascii="Times New Roman" w:eastAsia="Times New Roman" w:hAnsi="Times New Roman"/>
    </w:rPr>
  </w:style>
  <w:style w:type="character" w:customStyle="1" w:styleId="WW8Num17z1">
    <w:name w:val="WW8Num17z1"/>
    <w:rsid w:val="00A25781"/>
    <w:rPr>
      <w:rFonts w:ascii="Courier New" w:hAnsi="Courier New" w:cs="Courier New"/>
    </w:rPr>
  </w:style>
  <w:style w:type="character" w:customStyle="1" w:styleId="WW8Num17z2">
    <w:name w:val="WW8Num17z2"/>
    <w:rsid w:val="00A25781"/>
    <w:rPr>
      <w:rFonts w:ascii="Wingdings" w:hAnsi="Wingdings" w:cs="Wingdings"/>
    </w:rPr>
  </w:style>
  <w:style w:type="character" w:customStyle="1" w:styleId="WW8Num17z3">
    <w:name w:val="WW8Num17z3"/>
    <w:rsid w:val="00A25781"/>
    <w:rPr>
      <w:rFonts w:ascii="Symbol" w:hAnsi="Symbol" w:cs="Symbol"/>
    </w:rPr>
  </w:style>
  <w:style w:type="character" w:customStyle="1" w:styleId="WW8Num19z0">
    <w:name w:val="WW8Num19z0"/>
    <w:rsid w:val="00A25781"/>
    <w:rPr>
      <w:rFonts w:ascii="Arial" w:eastAsia="Times New Roman" w:hAnsi="Arial"/>
    </w:rPr>
  </w:style>
  <w:style w:type="character" w:customStyle="1" w:styleId="WW8Num19z1">
    <w:name w:val="WW8Num19z1"/>
    <w:rsid w:val="00A25781"/>
    <w:rPr>
      <w:rFonts w:ascii="Courier New" w:hAnsi="Courier New" w:cs="Courier New"/>
    </w:rPr>
  </w:style>
  <w:style w:type="character" w:customStyle="1" w:styleId="WW8Num19z2">
    <w:name w:val="WW8Num19z2"/>
    <w:rsid w:val="00A25781"/>
    <w:rPr>
      <w:rFonts w:ascii="Wingdings" w:hAnsi="Wingdings"/>
    </w:rPr>
  </w:style>
  <w:style w:type="character" w:customStyle="1" w:styleId="WW8Num19z3">
    <w:name w:val="WW8Num19z3"/>
    <w:rsid w:val="00A25781"/>
    <w:rPr>
      <w:rFonts w:ascii="Symbol" w:hAnsi="Symbol"/>
    </w:rPr>
  </w:style>
  <w:style w:type="character" w:customStyle="1" w:styleId="WW8Num20z0">
    <w:name w:val="WW8Num20z0"/>
    <w:rsid w:val="00A25781"/>
    <w:rPr>
      <w:rFonts w:ascii="Times New Roman" w:eastAsia="Times New Roman" w:hAnsi="Times New Roman" w:cs="Times New Roman"/>
    </w:rPr>
  </w:style>
  <w:style w:type="character" w:customStyle="1" w:styleId="WW8Num20z2">
    <w:name w:val="WW8Num20z2"/>
    <w:rsid w:val="00A25781"/>
    <w:rPr>
      <w:rFonts w:ascii="Wingdings" w:hAnsi="Wingdings"/>
    </w:rPr>
  </w:style>
  <w:style w:type="character" w:customStyle="1" w:styleId="WW8Num20z3">
    <w:name w:val="WW8Num20z3"/>
    <w:rsid w:val="00A25781"/>
    <w:rPr>
      <w:rFonts w:ascii="Symbol" w:hAnsi="Symbol"/>
    </w:rPr>
  </w:style>
  <w:style w:type="character" w:customStyle="1" w:styleId="WW8Num20z4">
    <w:name w:val="WW8Num20z4"/>
    <w:rsid w:val="00A25781"/>
    <w:rPr>
      <w:rFonts w:ascii="Courier New" w:hAnsi="Courier New"/>
    </w:rPr>
  </w:style>
  <w:style w:type="character" w:customStyle="1" w:styleId="WW8Num21z0">
    <w:name w:val="WW8Num21z0"/>
    <w:rsid w:val="00A25781"/>
    <w:rPr>
      <w:rFonts w:ascii="Arial" w:eastAsia="Times New Roman" w:hAnsi="Arial" w:cs="Arial"/>
    </w:rPr>
  </w:style>
  <w:style w:type="character" w:customStyle="1" w:styleId="WW8Num22z0">
    <w:name w:val="WW8Num22z0"/>
    <w:rsid w:val="00A25781"/>
    <w:rPr>
      <w:rFonts w:ascii="Symbol" w:hAnsi="Symbol"/>
    </w:rPr>
  </w:style>
  <w:style w:type="character" w:customStyle="1" w:styleId="WW8Num23z0">
    <w:name w:val="WW8Num23z0"/>
    <w:rsid w:val="00A25781"/>
    <w:rPr>
      <w:rFonts w:ascii="Times New Roman" w:eastAsia="Times New Roman" w:hAnsi="Times New Roman" w:cs="Times New Roman"/>
    </w:rPr>
  </w:style>
  <w:style w:type="character" w:customStyle="1" w:styleId="WW8Num23z1">
    <w:name w:val="WW8Num23z1"/>
    <w:rsid w:val="00A25781"/>
    <w:rPr>
      <w:rFonts w:ascii="Courier New" w:hAnsi="Courier New" w:cs="Courier New"/>
    </w:rPr>
  </w:style>
  <w:style w:type="character" w:customStyle="1" w:styleId="WW8Num23z2">
    <w:name w:val="WW8Num23z2"/>
    <w:rsid w:val="00A25781"/>
    <w:rPr>
      <w:rFonts w:ascii="Marlett" w:hAnsi="Marlett"/>
    </w:rPr>
  </w:style>
  <w:style w:type="character" w:customStyle="1" w:styleId="WW8Num23z3">
    <w:name w:val="WW8Num23z3"/>
    <w:rsid w:val="00A25781"/>
    <w:rPr>
      <w:rFonts w:ascii="Symbol" w:hAnsi="Symbol"/>
    </w:rPr>
  </w:style>
  <w:style w:type="character" w:customStyle="1" w:styleId="WW8Num25z0">
    <w:name w:val="WW8Num25z0"/>
    <w:rsid w:val="00A25781"/>
    <w:rPr>
      <w:rFonts w:ascii="Arial" w:eastAsia="Times New Roman" w:hAnsi="Arial" w:cs="Arial"/>
    </w:rPr>
  </w:style>
  <w:style w:type="character" w:customStyle="1" w:styleId="WW8Num25z1">
    <w:name w:val="WW8Num25z1"/>
    <w:rsid w:val="00A25781"/>
    <w:rPr>
      <w:rFonts w:ascii="Courier New" w:hAnsi="Courier New" w:cs="Courier New"/>
    </w:rPr>
  </w:style>
  <w:style w:type="character" w:customStyle="1" w:styleId="WW8Num25z2">
    <w:name w:val="WW8Num25z2"/>
    <w:rsid w:val="00A25781"/>
    <w:rPr>
      <w:rFonts w:ascii="Wingdings" w:hAnsi="Wingdings"/>
    </w:rPr>
  </w:style>
  <w:style w:type="character" w:customStyle="1" w:styleId="WW8Num25z3">
    <w:name w:val="WW8Num25z3"/>
    <w:rsid w:val="00A25781"/>
    <w:rPr>
      <w:rFonts w:ascii="Symbol" w:hAnsi="Symbol"/>
    </w:rPr>
  </w:style>
  <w:style w:type="character" w:customStyle="1" w:styleId="WW8Num26z0">
    <w:name w:val="WW8Num26z0"/>
    <w:rsid w:val="00A25781"/>
    <w:rPr>
      <w:rFonts w:ascii="Times New Roman" w:eastAsia="Times New Roman" w:hAnsi="Times New Roman" w:cs="Times New Roman"/>
    </w:rPr>
  </w:style>
  <w:style w:type="character" w:customStyle="1" w:styleId="WW8Num26z1">
    <w:name w:val="WW8Num26z1"/>
    <w:rsid w:val="00A25781"/>
    <w:rPr>
      <w:rFonts w:ascii="Courier New" w:hAnsi="Courier New" w:cs="Courier New"/>
    </w:rPr>
  </w:style>
  <w:style w:type="character" w:customStyle="1" w:styleId="WW8Num26z2">
    <w:name w:val="WW8Num26z2"/>
    <w:rsid w:val="00A25781"/>
    <w:rPr>
      <w:rFonts w:ascii="Wingdings" w:hAnsi="Wingdings"/>
    </w:rPr>
  </w:style>
  <w:style w:type="character" w:customStyle="1" w:styleId="WW8Num26z3">
    <w:name w:val="WW8Num26z3"/>
    <w:rsid w:val="00A25781"/>
    <w:rPr>
      <w:rFonts w:ascii="Symbol" w:hAnsi="Symbol"/>
    </w:rPr>
  </w:style>
  <w:style w:type="character" w:customStyle="1" w:styleId="WW8Num27z0">
    <w:name w:val="WW8Num27z0"/>
    <w:rsid w:val="00A25781"/>
    <w:rPr>
      <w:b w:val="0"/>
    </w:rPr>
  </w:style>
  <w:style w:type="character" w:customStyle="1" w:styleId="WW8Num28z0">
    <w:name w:val="WW8Num28z0"/>
    <w:rsid w:val="00A25781"/>
    <w:rPr>
      <w:rFonts w:ascii="Arial" w:eastAsia="Times New Roman" w:hAnsi="Arial" w:cs="Arial"/>
    </w:rPr>
  </w:style>
  <w:style w:type="character" w:customStyle="1" w:styleId="WW8Num28z1">
    <w:name w:val="WW8Num28z1"/>
    <w:rsid w:val="00A25781"/>
    <w:rPr>
      <w:rFonts w:ascii="Courier New" w:hAnsi="Courier New" w:cs="Courier New"/>
    </w:rPr>
  </w:style>
  <w:style w:type="character" w:customStyle="1" w:styleId="WW8Num28z2">
    <w:name w:val="WW8Num28z2"/>
    <w:rsid w:val="00A25781"/>
    <w:rPr>
      <w:rFonts w:ascii="Wingdings" w:hAnsi="Wingdings"/>
    </w:rPr>
  </w:style>
  <w:style w:type="character" w:customStyle="1" w:styleId="WW8Num28z3">
    <w:name w:val="WW8Num28z3"/>
    <w:rsid w:val="00A25781"/>
    <w:rPr>
      <w:rFonts w:ascii="Symbol" w:hAnsi="Symbol"/>
    </w:rPr>
  </w:style>
  <w:style w:type="character" w:customStyle="1" w:styleId="WW8Num29z0">
    <w:name w:val="WW8Num29z0"/>
    <w:rsid w:val="00A25781"/>
    <w:rPr>
      <w:rFonts w:ascii="Times New Roman" w:eastAsia="Times New Roman" w:hAnsi="Times New Roman" w:cs="Times New Roman"/>
    </w:rPr>
  </w:style>
  <w:style w:type="character" w:customStyle="1" w:styleId="WW8Num29z1">
    <w:name w:val="WW8Num29z1"/>
    <w:rsid w:val="00A25781"/>
    <w:rPr>
      <w:rFonts w:ascii="Courier New" w:hAnsi="Courier New"/>
    </w:rPr>
  </w:style>
  <w:style w:type="character" w:customStyle="1" w:styleId="WW8Num29z2">
    <w:name w:val="WW8Num29z2"/>
    <w:rsid w:val="00A25781"/>
    <w:rPr>
      <w:rFonts w:ascii="Wingdings" w:hAnsi="Wingdings"/>
    </w:rPr>
  </w:style>
  <w:style w:type="character" w:customStyle="1" w:styleId="WW8Num29z3">
    <w:name w:val="WW8Num29z3"/>
    <w:rsid w:val="00A25781"/>
    <w:rPr>
      <w:rFonts w:ascii="Symbol" w:hAnsi="Symbol"/>
    </w:rPr>
  </w:style>
  <w:style w:type="character" w:customStyle="1" w:styleId="WW8Num32z0">
    <w:name w:val="WW8Num32z0"/>
    <w:rsid w:val="00A25781"/>
    <w:rPr>
      <w:rFonts w:ascii="Times New Roman" w:eastAsia="Times New Roman" w:hAnsi="Times New Roman" w:cs="Times New Roman"/>
    </w:rPr>
  </w:style>
  <w:style w:type="character" w:customStyle="1" w:styleId="WW8Num32z1">
    <w:name w:val="WW8Num32z1"/>
    <w:rsid w:val="00A25781"/>
    <w:rPr>
      <w:rFonts w:ascii="Courier New" w:hAnsi="Courier New" w:cs="Courier New"/>
    </w:rPr>
  </w:style>
  <w:style w:type="character" w:customStyle="1" w:styleId="WW8Num32z2">
    <w:name w:val="WW8Num32z2"/>
    <w:rsid w:val="00A25781"/>
    <w:rPr>
      <w:rFonts w:ascii="Wingdings" w:hAnsi="Wingdings"/>
    </w:rPr>
  </w:style>
  <w:style w:type="character" w:customStyle="1" w:styleId="WW8Num32z3">
    <w:name w:val="WW8Num32z3"/>
    <w:rsid w:val="00A25781"/>
    <w:rPr>
      <w:rFonts w:ascii="Symbol" w:hAnsi="Symbol"/>
    </w:rPr>
  </w:style>
  <w:style w:type="character" w:customStyle="1" w:styleId="WW8Num33z0">
    <w:name w:val="WW8Num33z0"/>
    <w:rsid w:val="00A25781"/>
    <w:rPr>
      <w:rFonts w:ascii="Arial" w:eastAsia="Times New Roman" w:hAnsi="Arial" w:cs="Arial"/>
    </w:rPr>
  </w:style>
  <w:style w:type="character" w:customStyle="1" w:styleId="WW8Num33z1">
    <w:name w:val="WW8Num33z1"/>
    <w:rsid w:val="00A25781"/>
    <w:rPr>
      <w:rFonts w:ascii="Courier New" w:hAnsi="Courier New" w:cs="Courier New"/>
    </w:rPr>
  </w:style>
  <w:style w:type="character" w:customStyle="1" w:styleId="WW8Num33z2">
    <w:name w:val="WW8Num33z2"/>
    <w:rsid w:val="00A25781"/>
    <w:rPr>
      <w:rFonts w:ascii="Wingdings" w:hAnsi="Wingdings"/>
    </w:rPr>
  </w:style>
  <w:style w:type="character" w:customStyle="1" w:styleId="WW8Num33z3">
    <w:name w:val="WW8Num33z3"/>
    <w:rsid w:val="00A25781"/>
    <w:rPr>
      <w:rFonts w:ascii="Symbol" w:hAnsi="Symbol"/>
    </w:rPr>
  </w:style>
  <w:style w:type="character" w:customStyle="1" w:styleId="WW8Num34z0">
    <w:name w:val="WW8Num34z0"/>
    <w:rsid w:val="00A25781"/>
    <w:rPr>
      <w:rFonts w:ascii="Times New Roman" w:eastAsia="Times New Roman" w:hAnsi="Times New Roman" w:cs="Times New Roman"/>
    </w:rPr>
  </w:style>
  <w:style w:type="character" w:customStyle="1" w:styleId="WW8Num34z1">
    <w:name w:val="WW8Num34z1"/>
    <w:rsid w:val="00A25781"/>
    <w:rPr>
      <w:rFonts w:ascii="Courier New" w:hAnsi="Courier New" w:cs="Courier New"/>
    </w:rPr>
  </w:style>
  <w:style w:type="character" w:customStyle="1" w:styleId="WW8Num34z2">
    <w:name w:val="WW8Num34z2"/>
    <w:rsid w:val="00A25781"/>
    <w:rPr>
      <w:rFonts w:ascii="Wingdings" w:hAnsi="Wingdings"/>
    </w:rPr>
  </w:style>
  <w:style w:type="character" w:customStyle="1" w:styleId="WW8Num34z3">
    <w:name w:val="WW8Num34z3"/>
    <w:rsid w:val="00A25781"/>
    <w:rPr>
      <w:rFonts w:ascii="Symbol" w:hAnsi="Symbol"/>
    </w:rPr>
  </w:style>
  <w:style w:type="character" w:customStyle="1" w:styleId="WW8Num35z0">
    <w:name w:val="WW8Num35z0"/>
    <w:rsid w:val="00A25781"/>
    <w:rPr>
      <w:rFonts w:ascii="Times New Roman" w:eastAsia="Times New Roman" w:hAnsi="Times New Roman" w:cs="Times New Roman"/>
    </w:rPr>
  </w:style>
  <w:style w:type="character" w:customStyle="1" w:styleId="WW8Num35z1">
    <w:name w:val="WW8Num35z1"/>
    <w:rsid w:val="00A25781"/>
    <w:rPr>
      <w:rFonts w:ascii="Courier New" w:hAnsi="Courier New" w:cs="Courier New"/>
    </w:rPr>
  </w:style>
  <w:style w:type="character" w:customStyle="1" w:styleId="WW8Num35z2">
    <w:name w:val="WW8Num35z2"/>
    <w:rsid w:val="00A25781"/>
    <w:rPr>
      <w:rFonts w:ascii="Wingdings" w:hAnsi="Wingdings"/>
    </w:rPr>
  </w:style>
  <w:style w:type="character" w:customStyle="1" w:styleId="WW8Num35z3">
    <w:name w:val="WW8Num35z3"/>
    <w:rsid w:val="00A25781"/>
    <w:rPr>
      <w:rFonts w:ascii="Symbol" w:hAnsi="Symbol"/>
    </w:rPr>
  </w:style>
  <w:style w:type="character" w:customStyle="1" w:styleId="WW8Num36z0">
    <w:name w:val="WW8Num36z0"/>
    <w:rsid w:val="00A25781"/>
    <w:rPr>
      <w:rFonts w:ascii="Times New Roman" w:eastAsia="Times New Roman" w:hAnsi="Times New Roman" w:cs="Times New Roman"/>
    </w:rPr>
  </w:style>
  <w:style w:type="character" w:customStyle="1" w:styleId="WW8Num36z1">
    <w:name w:val="WW8Num36z1"/>
    <w:rsid w:val="00A25781"/>
    <w:rPr>
      <w:rFonts w:ascii="Courier New" w:hAnsi="Courier New" w:cs="Courier New"/>
    </w:rPr>
  </w:style>
  <w:style w:type="character" w:customStyle="1" w:styleId="WW8Num36z2">
    <w:name w:val="WW8Num36z2"/>
    <w:rsid w:val="00A25781"/>
    <w:rPr>
      <w:rFonts w:ascii="Wingdings" w:hAnsi="Wingdings"/>
    </w:rPr>
  </w:style>
  <w:style w:type="character" w:customStyle="1" w:styleId="WW8Num36z3">
    <w:name w:val="WW8Num36z3"/>
    <w:rsid w:val="00A25781"/>
    <w:rPr>
      <w:rFonts w:ascii="Symbol" w:hAnsi="Symbol"/>
    </w:rPr>
  </w:style>
  <w:style w:type="character" w:customStyle="1" w:styleId="Standardnpsmoodstavce">
    <w:name w:val="Standardní písmo odstavce"/>
    <w:rsid w:val="00A25781"/>
  </w:style>
  <w:style w:type="character" w:customStyle="1" w:styleId="Odrky">
    <w:name w:val="Odrážky"/>
    <w:rsid w:val="00A25781"/>
    <w:rPr>
      <w:rFonts w:ascii="OpenSymbol" w:eastAsia="OpenSymbol" w:hAnsi="OpenSymbol" w:cs="OpenSymbol"/>
    </w:rPr>
  </w:style>
  <w:style w:type="paragraph" w:customStyle="1" w:styleId="Nadpis">
    <w:name w:val="Nadpis"/>
    <w:basedOn w:val="Normlny"/>
    <w:next w:val="Zkladntext"/>
    <w:rsid w:val="00A25781"/>
    <w:pPr>
      <w:keepNext/>
      <w:spacing w:before="240" w:after="120"/>
    </w:pPr>
    <w:rPr>
      <w:rFonts w:ascii="Arial" w:eastAsia="Lucida Sans Unicode" w:hAnsi="Arial" w:cs="Tahoma"/>
      <w:sz w:val="28"/>
      <w:szCs w:val="28"/>
    </w:rPr>
  </w:style>
  <w:style w:type="paragraph" w:styleId="Zkladntext">
    <w:name w:val="Body Text"/>
    <w:basedOn w:val="Normlny"/>
    <w:rsid w:val="00A25781"/>
    <w:pPr>
      <w:jc w:val="both"/>
    </w:pPr>
    <w:rPr>
      <w:rFonts w:ascii="Arial" w:hAnsi="Arial" w:cs="Arial"/>
    </w:rPr>
  </w:style>
  <w:style w:type="paragraph" w:styleId="Zoznam">
    <w:name w:val="List"/>
    <w:basedOn w:val="Zkladntext"/>
    <w:rsid w:val="00A25781"/>
    <w:rPr>
      <w:rFonts w:cs="Tahoma"/>
    </w:rPr>
  </w:style>
  <w:style w:type="paragraph" w:customStyle="1" w:styleId="Popisok">
    <w:name w:val="Popisok"/>
    <w:basedOn w:val="Normlny"/>
    <w:rsid w:val="00A25781"/>
    <w:pPr>
      <w:suppressLineNumbers/>
      <w:spacing w:before="120" w:after="120"/>
    </w:pPr>
    <w:rPr>
      <w:rFonts w:cs="Tahoma"/>
      <w:i/>
      <w:iCs/>
    </w:rPr>
  </w:style>
  <w:style w:type="paragraph" w:customStyle="1" w:styleId="Index">
    <w:name w:val="Index"/>
    <w:basedOn w:val="Normlny"/>
    <w:rsid w:val="00A25781"/>
    <w:pPr>
      <w:suppressLineNumbers/>
    </w:pPr>
    <w:rPr>
      <w:rFonts w:cs="Tahoma"/>
    </w:rPr>
  </w:style>
  <w:style w:type="paragraph" w:styleId="Zarkazkladnhotextu">
    <w:name w:val="Body Text Indent"/>
    <w:basedOn w:val="Normlny"/>
    <w:rsid w:val="00A25781"/>
    <w:pPr>
      <w:spacing w:after="120"/>
      <w:ind w:left="283"/>
    </w:pPr>
  </w:style>
  <w:style w:type="paragraph" w:customStyle="1" w:styleId="Zkladntext-prvnodsazen2">
    <w:name w:val="Základní text - první odsazený 2"/>
    <w:basedOn w:val="Zarkazkladnhotextu"/>
    <w:rsid w:val="00A25781"/>
    <w:pPr>
      <w:ind w:firstLine="210"/>
    </w:pPr>
  </w:style>
  <w:style w:type="paragraph" w:customStyle="1" w:styleId="tlPrvzarkazkladnhotextu2Vavo1cmOpakovanzar">
    <w:name w:val="Štýl Prvá zarážka základného textu 2 + Vľavo:  1 cm Opakovaná zar..."/>
    <w:basedOn w:val="Zkladntext-prvnodsazen2"/>
    <w:rsid w:val="00A25781"/>
    <w:pPr>
      <w:numPr>
        <w:numId w:val="4"/>
      </w:numPr>
      <w:spacing w:after="0" w:line="360" w:lineRule="auto"/>
      <w:jc w:val="both"/>
    </w:pPr>
    <w:rPr>
      <w:szCs w:val="20"/>
    </w:rPr>
  </w:style>
  <w:style w:type="paragraph" w:customStyle="1" w:styleId="Obsahtabuky">
    <w:name w:val="Obsah tabuľky"/>
    <w:basedOn w:val="Normlny"/>
    <w:rsid w:val="00A25781"/>
    <w:pPr>
      <w:suppressLineNumbers/>
    </w:pPr>
  </w:style>
  <w:style w:type="paragraph" w:customStyle="1" w:styleId="Nadpistabuky">
    <w:name w:val="Nadpis tabuľky"/>
    <w:basedOn w:val="Obsahtabuky"/>
    <w:rsid w:val="00A25781"/>
    <w:pPr>
      <w:jc w:val="center"/>
    </w:pPr>
    <w:rPr>
      <w:b/>
      <w:bCs/>
    </w:rPr>
  </w:style>
  <w:style w:type="paragraph" w:styleId="Normlnywebov">
    <w:name w:val="Normal (Web)"/>
    <w:basedOn w:val="Normlny"/>
    <w:uiPriority w:val="99"/>
    <w:unhideWhenUsed/>
    <w:rsid w:val="00F830B6"/>
    <w:pPr>
      <w:suppressAutoHyphens w:val="0"/>
      <w:spacing w:before="100" w:beforeAutospacing="1" w:after="100" w:afterAutospacing="1"/>
    </w:pPr>
    <w:rPr>
      <w:lang w:eastAsia="sk-SK"/>
    </w:rPr>
  </w:style>
  <w:style w:type="table" w:styleId="Mriekatabuky">
    <w:name w:val="Table Grid"/>
    <w:basedOn w:val="Normlnatabuka"/>
    <w:uiPriority w:val="59"/>
    <w:rsid w:val="003549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35490A"/>
    <w:pPr>
      <w:suppressAutoHyphens w:val="0"/>
      <w:spacing w:after="200" w:line="276" w:lineRule="auto"/>
      <w:ind w:left="720"/>
      <w:contextualSpacing/>
    </w:pPr>
    <w:rPr>
      <w:rFonts w:ascii="Calibri" w:eastAsia="Calibri" w:hAnsi="Calibri"/>
      <w:sz w:val="22"/>
      <w:szCs w:val="22"/>
      <w:lang w:eastAsia="en-US"/>
    </w:rPr>
  </w:style>
  <w:style w:type="character" w:customStyle="1" w:styleId="Nadpis6Char">
    <w:name w:val="Nadpis 6 Char"/>
    <w:basedOn w:val="Predvolenpsmoodseku"/>
    <w:link w:val="Nadpis6"/>
    <w:rsid w:val="00CA1252"/>
    <w:rPr>
      <w:rFonts w:ascii="Arial" w:hAnsi="Arial" w:cs="Arial"/>
      <w:sz w:val="28"/>
      <w:szCs w:val="24"/>
      <w:lang w:eastAsia="ar-SA"/>
    </w:rPr>
  </w:style>
</w:styles>
</file>

<file path=word/webSettings.xml><?xml version="1.0" encoding="utf-8"?>
<w:webSettings xmlns:r="http://schemas.openxmlformats.org/officeDocument/2006/relationships" xmlns:w="http://schemas.openxmlformats.org/wordprocessingml/2006/main">
  <w:divs>
    <w:div w:id="17881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2B9BA-1D6B-44BD-B326-C6AB8FCB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29</Pages>
  <Words>6667</Words>
  <Characters>38004</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ZÁKLADNÁ   ŠKOLA   MALLÉHO  2      909  01   SKALICA</vt:lpstr>
    </vt:vector>
  </TitlesOfParts>
  <Company/>
  <LinksUpToDate>false</LinksUpToDate>
  <CharactersWithSpaces>44582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ZÁKLADNÁ   ŠKOLA   MALLÉHO  2      909  01   SKALICA</dc:title>
  <dc:subject/>
  <dc:creator>Základná škola Mallého Skalica</dc:creator>
  <cp:keywords/>
  <cp:lastModifiedBy>filusova</cp:lastModifiedBy>
  <cp:revision>18</cp:revision>
  <cp:lastPrinted>2011-09-21T15:55:00Z</cp:lastPrinted>
  <dcterms:created xsi:type="dcterms:W3CDTF">2011-09-23T14:54:00Z</dcterms:created>
  <dcterms:modified xsi:type="dcterms:W3CDTF">2011-11-28T16:53:00Z</dcterms:modified>
</cp:coreProperties>
</file>